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E96E" w14:textId="2C778079"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lang w:val="en"/>
        </w:rPr>
        <w:t xml:space="preserve">Grant Application </w:t>
      </w:r>
      <w:r w:rsidR="00A253F6">
        <w:rPr>
          <w:rFonts w:ascii="Times New Roman" w:eastAsia="Times New Roman" w:hAnsi="Times New Roman" w:cs="Times New Roman"/>
          <w:b/>
          <w:bCs/>
          <w:color w:val="595D64"/>
          <w:lang w:val="en"/>
        </w:rPr>
        <w:t xml:space="preserve">to Province II </w:t>
      </w:r>
      <w:r w:rsidRPr="009B1DEE">
        <w:rPr>
          <w:rFonts w:ascii="Times New Roman" w:eastAsia="Times New Roman" w:hAnsi="Times New Roman" w:cs="Times New Roman"/>
          <w:b/>
          <w:bCs/>
          <w:color w:val="595D64"/>
          <w:lang w:val="en"/>
        </w:rPr>
        <w:t>for the Constable Fund</w:t>
      </w:r>
      <w:r w:rsidR="00A253F6">
        <w:rPr>
          <w:rFonts w:ascii="Times New Roman" w:eastAsia="Times New Roman" w:hAnsi="Times New Roman" w:cs="Times New Roman"/>
          <w:b/>
          <w:bCs/>
          <w:color w:val="595D64"/>
          <w:lang w:val="en"/>
        </w:rPr>
        <w:t xml:space="preserve"> 2021</w:t>
      </w:r>
    </w:p>
    <w:p w14:paraId="214A11E2" w14:textId="77777777"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 xml:space="preserve">The Constable Fund provides grants to fund mission initiatives that were not provided for within the budget of The Episcopal Church, as approved by General Convention 2018, with a stated preference for work </w:t>
      </w:r>
      <w:proofErr w:type="gramStart"/>
      <w:r w:rsidRPr="009B1DEE">
        <w:rPr>
          <w:rFonts w:ascii="Times New Roman" w:eastAsia="Times New Roman" w:hAnsi="Times New Roman" w:cs="Times New Roman"/>
          <w:color w:val="595D64"/>
          <w:lang w:val="en"/>
        </w:rPr>
        <w:t>in the area of</w:t>
      </w:r>
      <w:proofErr w:type="gramEnd"/>
      <w:r w:rsidRPr="009B1DEE">
        <w:rPr>
          <w:rFonts w:ascii="Times New Roman" w:eastAsia="Times New Roman" w:hAnsi="Times New Roman" w:cs="Times New Roman"/>
          <w:color w:val="595D64"/>
          <w:lang w:val="en"/>
        </w:rPr>
        <w:t xml:space="preserve"> religious education. </w:t>
      </w:r>
    </w:p>
    <w:p w14:paraId="319CBFED"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bdr w:val="none" w:sz="0" w:space="0" w:color="auto" w:frame="1"/>
          <w:lang w:val="en"/>
        </w:rPr>
        <w:t>Only applications from (1) a program office of the Episcopal Church; (2) one of the interim bodies of General Convention; or (3) one of the nine Provinces of the Episcopal Church with Provincial approval, will be considered. Only one application per entity may be submitted. </w:t>
      </w:r>
    </w:p>
    <w:p w14:paraId="657BC31C" w14:textId="77777777"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 xml:space="preserve">Applications shall include plans to deal with COVID-19 pandemic issues, including travel restrictions, church and/or civil, social distancing requirements, if such issues are expected to continue to be present during the </w:t>
      </w:r>
      <w:proofErr w:type="gramStart"/>
      <w:r w:rsidRPr="009B1DEE">
        <w:rPr>
          <w:rFonts w:ascii="Times New Roman" w:eastAsia="Times New Roman" w:hAnsi="Times New Roman" w:cs="Times New Roman"/>
          <w:color w:val="595D64"/>
          <w:lang w:val="en"/>
        </w:rPr>
        <w:t>time period</w:t>
      </w:r>
      <w:proofErr w:type="gramEnd"/>
      <w:r w:rsidRPr="009B1DEE">
        <w:rPr>
          <w:rFonts w:ascii="Times New Roman" w:eastAsia="Times New Roman" w:hAnsi="Times New Roman" w:cs="Times New Roman"/>
          <w:color w:val="595D64"/>
          <w:lang w:val="en"/>
        </w:rPr>
        <w:t xml:space="preserve"> in which the grant is to be used. </w:t>
      </w:r>
    </w:p>
    <w:p w14:paraId="57F8E51C" w14:textId="285EC298"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Pr>
          <w:rFonts w:ascii="Times New Roman" w:eastAsia="Times New Roman" w:hAnsi="Times New Roman" w:cs="Times New Roman"/>
          <w:b/>
          <w:bCs/>
          <w:color w:val="595D64"/>
          <w:bdr w:val="none" w:sz="0" w:space="0" w:color="auto" w:frame="1"/>
          <w:lang w:val="en"/>
        </w:rPr>
        <w:t>The deadline for a submitting a completed application to Province II for consideration is November 12, 2021.  (</w:t>
      </w:r>
      <w:r w:rsidRPr="009B1DEE">
        <w:rPr>
          <w:rFonts w:ascii="Times New Roman" w:eastAsia="Times New Roman" w:hAnsi="Times New Roman" w:cs="Times New Roman"/>
          <w:color w:val="595D64"/>
          <w:bdr w:val="none" w:sz="0" w:space="0" w:color="auto" w:frame="1"/>
          <w:lang w:val="en"/>
        </w:rPr>
        <w:t xml:space="preserve">The deadline for the </w:t>
      </w:r>
      <w:proofErr w:type="gramStart"/>
      <w:r w:rsidRPr="009B1DEE">
        <w:rPr>
          <w:rFonts w:ascii="Times New Roman" w:eastAsia="Times New Roman" w:hAnsi="Times New Roman" w:cs="Times New Roman"/>
          <w:color w:val="595D64"/>
          <w:bdr w:val="none" w:sz="0" w:space="0" w:color="auto" w:frame="1"/>
          <w:lang w:val="en"/>
        </w:rPr>
        <w:t>Province</w:t>
      </w:r>
      <w:proofErr w:type="gramEnd"/>
      <w:r w:rsidRPr="009B1DEE">
        <w:rPr>
          <w:rFonts w:ascii="Times New Roman" w:eastAsia="Times New Roman" w:hAnsi="Times New Roman" w:cs="Times New Roman"/>
          <w:color w:val="595D64"/>
          <w:bdr w:val="none" w:sz="0" w:space="0" w:color="auto" w:frame="1"/>
          <w:lang w:val="en"/>
        </w:rPr>
        <w:t xml:space="preserve"> to submit applications is December 12, 2021.) </w:t>
      </w:r>
    </w:p>
    <w:p w14:paraId="027A3825" w14:textId="0F021B93"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bdr w:val="none" w:sz="0" w:space="0" w:color="auto" w:frame="1"/>
          <w:lang w:val="en"/>
        </w:rPr>
        <w:t xml:space="preserve">Grants will be reviewed by the </w:t>
      </w:r>
      <w:r>
        <w:rPr>
          <w:rFonts w:ascii="Times New Roman" w:eastAsia="Times New Roman" w:hAnsi="Times New Roman" w:cs="Times New Roman"/>
          <w:color w:val="595D64"/>
          <w:bdr w:val="none" w:sz="0" w:space="0" w:color="auto" w:frame="1"/>
          <w:lang w:val="en"/>
        </w:rPr>
        <w:t xml:space="preserve">Provincial Council and then one will be submitted from Province II for review by the </w:t>
      </w:r>
      <w:r w:rsidRPr="009B1DEE">
        <w:rPr>
          <w:rFonts w:ascii="Times New Roman" w:eastAsia="Times New Roman" w:hAnsi="Times New Roman" w:cs="Times New Roman"/>
          <w:color w:val="595D64"/>
          <w:bdr w:val="none" w:sz="0" w:space="0" w:color="auto" w:frame="1"/>
          <w:lang w:val="en"/>
        </w:rPr>
        <w:t>Executive Council's Constable Fund Grant Review Committee, and its recommendations will be submitted for review to the Executive Council's Joint Standing Committee for Mission Within the Episcopal Church and then to the Executive Council for action.  Recipients will be notified after the Executive Council takes final action on the grant recommendations.  </w:t>
      </w:r>
    </w:p>
    <w:p w14:paraId="25C8962B" w14:textId="46ADDDC0" w:rsidR="009B1DEE" w:rsidRDefault="009B1DEE" w:rsidP="009B1DEE">
      <w:pPr>
        <w:spacing w:after="0" w:afterAutospacing="1" w:line="240" w:lineRule="auto"/>
        <w:textAlignment w:val="baseline"/>
        <w:rPr>
          <w:rFonts w:ascii="Times New Roman" w:eastAsia="Times New Roman" w:hAnsi="Times New Roman" w:cs="Times New Roman"/>
          <w:color w:val="595D64"/>
          <w:bdr w:val="none" w:sz="0" w:space="0" w:color="auto" w:frame="1"/>
          <w:lang w:val="en"/>
        </w:rPr>
      </w:pPr>
      <w:r w:rsidRPr="009B1DEE">
        <w:rPr>
          <w:rFonts w:ascii="Times New Roman" w:eastAsia="Times New Roman" w:hAnsi="Times New Roman" w:cs="Times New Roman"/>
          <w:color w:val="595D64"/>
          <w:bdr w:val="none" w:sz="0" w:space="0" w:color="auto" w:frame="1"/>
          <w:lang w:val="en"/>
        </w:rPr>
        <w:t xml:space="preserve">For more information contact Rev. Molly James, Deputy Executive </w:t>
      </w:r>
      <w:r w:rsidR="005C663D">
        <w:rPr>
          <w:rFonts w:ascii="Times New Roman" w:eastAsia="Times New Roman" w:hAnsi="Times New Roman" w:cs="Times New Roman"/>
          <w:color w:val="595D64"/>
          <w:bdr w:val="none" w:sz="0" w:space="0" w:color="auto" w:frame="1"/>
          <w:lang w:val="en"/>
        </w:rPr>
        <w:t>O</w:t>
      </w:r>
      <w:r w:rsidRPr="009B1DEE">
        <w:rPr>
          <w:rFonts w:ascii="Times New Roman" w:eastAsia="Times New Roman" w:hAnsi="Times New Roman" w:cs="Times New Roman"/>
          <w:color w:val="595D64"/>
          <w:bdr w:val="none" w:sz="0" w:space="0" w:color="auto" w:frame="1"/>
          <w:lang w:val="en"/>
        </w:rPr>
        <w:t>fficer,</w:t>
      </w:r>
      <w:r w:rsidR="006A32F7">
        <w:rPr>
          <w:rFonts w:ascii="Times New Roman" w:eastAsia="Times New Roman" w:hAnsi="Times New Roman" w:cs="Times New Roman"/>
          <w:color w:val="595D64"/>
          <w:bdr w:val="none" w:sz="0" w:space="0" w:color="auto" w:frame="1"/>
          <w:lang w:val="en"/>
        </w:rPr>
        <w:t xml:space="preserve"> </w:t>
      </w:r>
      <w:r w:rsidRPr="009B1DEE">
        <w:rPr>
          <w:rFonts w:ascii="Times New Roman" w:eastAsia="Times New Roman" w:hAnsi="Times New Roman" w:cs="Times New Roman"/>
          <w:color w:val="595D64"/>
          <w:bdr w:val="none" w:sz="0" w:space="0" w:color="auto" w:frame="1"/>
          <w:lang w:val="en"/>
        </w:rPr>
        <w:t> </w:t>
      </w:r>
      <w:hyperlink r:id="rId5" w:history="1">
        <w:r w:rsidRPr="009B1DEE">
          <w:rPr>
            <w:rFonts w:ascii="Times New Roman" w:eastAsia="Times New Roman" w:hAnsi="Times New Roman" w:cs="Times New Roman"/>
            <w:color w:val="0000FF"/>
            <w:u w:val="single"/>
            <w:bdr w:val="none" w:sz="0" w:space="0" w:color="auto" w:frame="1"/>
            <w:lang w:val="en"/>
          </w:rPr>
          <w:t>mjames@episcopalchurch.org</w:t>
        </w:r>
      </w:hyperlink>
      <w:r w:rsidRPr="009B1DEE">
        <w:rPr>
          <w:rFonts w:ascii="Times New Roman" w:eastAsia="Times New Roman" w:hAnsi="Times New Roman" w:cs="Times New Roman"/>
          <w:color w:val="595D64"/>
          <w:bdr w:val="none" w:sz="0" w:space="0" w:color="auto" w:frame="1"/>
          <w:lang w:val="en"/>
        </w:rPr>
        <w:t>, or Mr. George Wing, Chair of the Constable Fund Grant Review Committee, </w:t>
      </w:r>
      <w:hyperlink r:id="rId6" w:history="1">
        <w:r w:rsidRPr="009B1DEE">
          <w:rPr>
            <w:rFonts w:ascii="Times New Roman" w:eastAsia="Times New Roman" w:hAnsi="Times New Roman" w:cs="Times New Roman"/>
            <w:color w:val="0000FF"/>
            <w:u w:val="single"/>
            <w:bdr w:val="none" w:sz="0" w:space="0" w:color="auto" w:frame="1"/>
            <w:lang w:val="en"/>
          </w:rPr>
          <w:t>winggeo@winglaw.com</w:t>
        </w:r>
      </w:hyperlink>
      <w:r w:rsidRPr="009B1DEE">
        <w:rPr>
          <w:rFonts w:ascii="Times New Roman" w:eastAsia="Times New Roman" w:hAnsi="Times New Roman" w:cs="Times New Roman"/>
          <w:color w:val="595D64"/>
          <w:bdr w:val="none" w:sz="0" w:space="0" w:color="auto" w:frame="1"/>
          <w:lang w:val="en"/>
        </w:rPr>
        <w:t> .</w:t>
      </w:r>
    </w:p>
    <w:p w14:paraId="78C631E3" w14:textId="3E53FFDC" w:rsidR="006A32F7" w:rsidRPr="009B1DEE" w:rsidRDefault="006A32F7" w:rsidP="009B1DEE">
      <w:pPr>
        <w:spacing w:after="0" w:afterAutospacing="1" w:line="240" w:lineRule="auto"/>
        <w:textAlignment w:val="baseline"/>
        <w:rPr>
          <w:rFonts w:ascii="Times New Roman" w:eastAsia="Times New Roman" w:hAnsi="Times New Roman" w:cs="Times New Roman"/>
          <w:color w:val="595D64"/>
          <w:lang w:val="en"/>
        </w:rPr>
      </w:pPr>
      <w:r>
        <w:rPr>
          <w:rFonts w:ascii="Times New Roman" w:eastAsia="Times New Roman" w:hAnsi="Times New Roman" w:cs="Times New Roman"/>
          <w:color w:val="595D64"/>
          <w:bdr w:val="none" w:sz="0" w:space="0" w:color="auto" w:frame="1"/>
          <w:lang w:val="en"/>
        </w:rPr>
        <w:t xml:space="preserve">For questions concerning submissions to Province II, contact the Rev. Jimmie Sue Deppe, Province II Secretary, at </w:t>
      </w:r>
      <w:hyperlink r:id="rId7" w:history="1">
        <w:r w:rsidRPr="00D55D0B">
          <w:rPr>
            <w:rStyle w:val="Hyperlink"/>
            <w:rFonts w:ascii="Times New Roman" w:eastAsia="Times New Roman" w:hAnsi="Times New Roman" w:cs="Times New Roman"/>
            <w:bdr w:val="none" w:sz="0" w:space="0" w:color="auto" w:frame="1"/>
            <w:lang w:val="en"/>
          </w:rPr>
          <w:t>Jsadeppe@gmail.com</w:t>
        </w:r>
      </w:hyperlink>
      <w:r>
        <w:rPr>
          <w:rFonts w:ascii="Times New Roman" w:eastAsia="Times New Roman" w:hAnsi="Times New Roman" w:cs="Times New Roman"/>
          <w:color w:val="595D64"/>
          <w:bdr w:val="none" w:sz="0" w:space="0" w:color="auto" w:frame="1"/>
          <w:lang w:val="en"/>
        </w:rPr>
        <w:t>.</w:t>
      </w:r>
    </w:p>
    <w:p w14:paraId="1B35C857"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bdr w:val="none" w:sz="0" w:space="0" w:color="auto" w:frame="1"/>
          <w:lang w:val="en"/>
        </w:rPr>
        <w:t>Named for Ms. Constable</w:t>
      </w:r>
    </w:p>
    <w:p w14:paraId="79537E7B" w14:textId="378B5EA8" w:rsidR="009B1DEE" w:rsidRDefault="009B1DEE" w:rsidP="009B1DEE">
      <w:pPr>
        <w:spacing w:after="0" w:afterAutospacing="1" w:line="240" w:lineRule="auto"/>
        <w:textAlignment w:val="baseline"/>
        <w:rPr>
          <w:rFonts w:ascii="Times New Roman" w:eastAsia="Times New Roman" w:hAnsi="Times New Roman" w:cs="Times New Roman"/>
          <w:color w:val="595D64"/>
          <w:bdr w:val="none" w:sz="0" w:space="0" w:color="auto" w:frame="1"/>
          <w:lang w:val="en"/>
        </w:rPr>
      </w:pPr>
      <w:r w:rsidRPr="009B1DEE">
        <w:rPr>
          <w:rFonts w:ascii="Times New Roman" w:eastAsia="Times New Roman" w:hAnsi="Times New Roman" w:cs="Times New Roman"/>
          <w:color w:val="595D64"/>
          <w:bdr w:val="none" w:sz="0" w:space="0" w:color="auto" w:frame="1"/>
          <w:lang w:val="en"/>
        </w:rPr>
        <w:t xml:space="preserve">The Constable Grants are named for Marie Louise Constable, who was a visionary philanthropist.   In 1935, during the Great Depression, Constable made a monetary gift to the Episcopal Church to establish the Constable Fund. Her desire and intent to add periodically to the fund during her lifetime was realized and culminated with a very generous final gift at the time of her death in 1951. The language of Constable’s will </w:t>
      </w:r>
      <w:proofErr w:type="gramStart"/>
      <w:r w:rsidRPr="009B1DEE">
        <w:rPr>
          <w:rFonts w:ascii="Times New Roman" w:eastAsia="Times New Roman" w:hAnsi="Times New Roman" w:cs="Times New Roman"/>
          <w:color w:val="595D64"/>
          <w:bdr w:val="none" w:sz="0" w:space="0" w:color="auto" w:frame="1"/>
          <w:lang w:val="en"/>
        </w:rPr>
        <w:t>provides</w:t>
      </w:r>
      <w:proofErr w:type="gramEnd"/>
      <w:r w:rsidRPr="009B1DEE">
        <w:rPr>
          <w:rFonts w:ascii="Times New Roman" w:eastAsia="Times New Roman" w:hAnsi="Times New Roman" w:cs="Times New Roman"/>
          <w:color w:val="595D64"/>
          <w:bdr w:val="none" w:sz="0" w:space="0" w:color="auto" w:frame="1"/>
          <w:lang w:val="en"/>
        </w:rPr>
        <w:t xml:space="preserve"> that the fund exists “in perpetuity … to apply the net income for the purposes of the Society, preferably for the work in religious education not provided for within the Society’s budget.”</w:t>
      </w:r>
    </w:p>
    <w:p w14:paraId="78BB34A9" w14:textId="60A15581" w:rsidR="006A32F7" w:rsidRPr="005C663D" w:rsidRDefault="006A32F7" w:rsidP="009B1DEE">
      <w:pPr>
        <w:spacing w:after="0" w:afterAutospacing="1" w:line="240" w:lineRule="auto"/>
        <w:textAlignment w:val="baseline"/>
        <w:rPr>
          <w:rFonts w:ascii="Times New Roman" w:eastAsia="Times New Roman" w:hAnsi="Times New Roman" w:cs="Times New Roman"/>
          <w:b/>
          <w:bCs/>
          <w:color w:val="595D64"/>
          <w:lang w:val="en"/>
        </w:rPr>
      </w:pPr>
      <w:r>
        <w:rPr>
          <w:rFonts w:ascii="Times New Roman" w:eastAsia="Times New Roman" w:hAnsi="Times New Roman" w:cs="Times New Roman"/>
          <w:color w:val="595D64"/>
          <w:bdr w:val="none" w:sz="0" w:space="0" w:color="auto" w:frame="1"/>
          <w:lang w:val="en"/>
        </w:rPr>
        <w:t xml:space="preserve">Provide </w:t>
      </w:r>
      <w:proofErr w:type="gramStart"/>
      <w:r w:rsidRPr="005C663D">
        <w:rPr>
          <w:rFonts w:ascii="Times New Roman" w:eastAsia="Times New Roman" w:hAnsi="Times New Roman" w:cs="Times New Roman"/>
          <w:color w:val="595D64"/>
          <w:u w:val="single"/>
          <w:bdr w:val="none" w:sz="0" w:space="0" w:color="auto" w:frame="1"/>
          <w:lang w:val="en"/>
        </w:rPr>
        <w:t>all</w:t>
      </w:r>
      <w:r>
        <w:rPr>
          <w:rFonts w:ascii="Times New Roman" w:eastAsia="Times New Roman" w:hAnsi="Times New Roman" w:cs="Times New Roman"/>
          <w:color w:val="595D64"/>
          <w:bdr w:val="none" w:sz="0" w:space="0" w:color="auto" w:frame="1"/>
          <w:lang w:val="en"/>
        </w:rPr>
        <w:t xml:space="preserve"> of</w:t>
      </w:r>
      <w:proofErr w:type="gramEnd"/>
      <w:r>
        <w:rPr>
          <w:rFonts w:ascii="Times New Roman" w:eastAsia="Times New Roman" w:hAnsi="Times New Roman" w:cs="Times New Roman"/>
          <w:color w:val="595D64"/>
          <w:bdr w:val="none" w:sz="0" w:space="0" w:color="auto" w:frame="1"/>
          <w:lang w:val="en"/>
        </w:rPr>
        <w:t xml:space="preserve"> the following information.  Incomplete applications cannot be </w:t>
      </w:r>
      <w:r w:rsidR="005C663D">
        <w:rPr>
          <w:rFonts w:ascii="Times New Roman" w:eastAsia="Times New Roman" w:hAnsi="Times New Roman" w:cs="Times New Roman"/>
          <w:color w:val="595D64"/>
          <w:bdr w:val="none" w:sz="0" w:space="0" w:color="auto" w:frame="1"/>
          <w:lang w:val="en"/>
        </w:rPr>
        <w:t>considered</w:t>
      </w:r>
      <w:r>
        <w:rPr>
          <w:rFonts w:ascii="Times New Roman" w:eastAsia="Times New Roman" w:hAnsi="Times New Roman" w:cs="Times New Roman"/>
          <w:color w:val="595D64"/>
          <w:bdr w:val="none" w:sz="0" w:space="0" w:color="auto" w:frame="1"/>
          <w:lang w:val="en"/>
        </w:rPr>
        <w:t>.</w:t>
      </w:r>
      <w:r w:rsidR="005C663D">
        <w:rPr>
          <w:rFonts w:ascii="Times New Roman" w:eastAsia="Times New Roman" w:hAnsi="Times New Roman" w:cs="Times New Roman"/>
          <w:color w:val="595D64"/>
          <w:bdr w:val="none" w:sz="0" w:space="0" w:color="auto" w:frame="1"/>
          <w:lang w:val="en"/>
        </w:rPr>
        <w:t xml:space="preserve"> </w:t>
      </w:r>
      <w:r w:rsidR="005C663D" w:rsidRPr="005C663D">
        <w:rPr>
          <w:rFonts w:ascii="Times New Roman" w:eastAsia="Times New Roman" w:hAnsi="Times New Roman" w:cs="Times New Roman"/>
          <w:b/>
          <w:bCs/>
          <w:color w:val="595D64"/>
          <w:bdr w:val="none" w:sz="0" w:space="0" w:color="auto" w:frame="1"/>
          <w:lang w:val="en"/>
        </w:rPr>
        <w:t>The Diocesan Bishop’s signature is absolutely required!</w:t>
      </w:r>
    </w:p>
    <w:p w14:paraId="13281C76" w14:textId="0DECE0BB" w:rsidR="009B1DEE" w:rsidRPr="006A32F7" w:rsidRDefault="009B1DEE" w:rsidP="009B1DEE">
      <w:pPr>
        <w:spacing w:after="0" w:line="240" w:lineRule="auto"/>
        <w:rPr>
          <w:rFonts w:ascii="Times New Roman" w:eastAsia="Times New Roman" w:hAnsi="Times New Roman" w:cs="Times New Roman"/>
          <w:color w:val="595D64"/>
          <w:highlight w:val="yellow"/>
          <w:bdr w:val="none" w:sz="0" w:space="0" w:color="auto" w:frame="1"/>
          <w:lang w:val="en"/>
        </w:rPr>
      </w:pPr>
      <w:r w:rsidRPr="006A32F7">
        <w:rPr>
          <w:rFonts w:ascii="Times New Roman" w:eastAsia="Times New Roman" w:hAnsi="Times New Roman" w:cs="Times New Roman"/>
          <w:color w:val="595D64"/>
          <w:highlight w:val="yellow"/>
          <w:bdr w:val="none" w:sz="0" w:space="0" w:color="auto" w:frame="1"/>
          <w:lang w:val="en"/>
        </w:rPr>
        <w:t>Name*</w:t>
      </w:r>
    </w:p>
    <w:p w14:paraId="53763069" w14:textId="328DED2F" w:rsidR="009B1DEE" w:rsidRPr="006A32F7" w:rsidRDefault="009B1DEE" w:rsidP="009B1DEE">
      <w:pPr>
        <w:spacing w:after="0" w:line="240" w:lineRule="auto"/>
        <w:rPr>
          <w:rFonts w:ascii="Times New Roman" w:eastAsia="Times New Roman" w:hAnsi="Times New Roman" w:cs="Times New Roman"/>
          <w:color w:val="595D64"/>
          <w:highlight w:val="yellow"/>
          <w:bdr w:val="none" w:sz="0" w:space="0" w:color="auto" w:frame="1"/>
          <w:lang w:val="en"/>
        </w:rPr>
      </w:pPr>
      <w:r w:rsidRPr="006A32F7">
        <w:rPr>
          <w:rFonts w:ascii="Times New Roman" w:eastAsia="Times New Roman" w:hAnsi="Times New Roman" w:cs="Times New Roman"/>
          <w:color w:val="595D64"/>
          <w:highlight w:val="yellow"/>
          <w:bdr w:val="none" w:sz="0" w:space="0" w:color="auto" w:frame="1"/>
          <w:lang w:val="en"/>
        </w:rPr>
        <w:t xml:space="preserve">First </w:t>
      </w:r>
      <w:proofErr w:type="gramStart"/>
      <w:r w:rsidRPr="006A32F7">
        <w:rPr>
          <w:rFonts w:ascii="Times New Roman" w:eastAsia="Times New Roman" w:hAnsi="Times New Roman" w:cs="Times New Roman"/>
          <w:color w:val="595D64"/>
          <w:highlight w:val="yellow"/>
          <w:bdr w:val="none" w:sz="0" w:space="0" w:color="auto" w:frame="1"/>
          <w:lang w:val="en"/>
        </w:rPr>
        <w:t>Name :</w:t>
      </w:r>
      <w:proofErr w:type="gramEnd"/>
      <w:r w:rsidRPr="006A32F7">
        <w:rPr>
          <w:rFonts w:ascii="Times New Roman" w:eastAsia="Times New Roman" w:hAnsi="Times New Roman" w:cs="Times New Roman"/>
          <w:color w:val="595D64"/>
          <w:highlight w:val="yellow"/>
          <w:bdr w:val="none" w:sz="0" w:space="0" w:color="auto" w:frame="1"/>
          <w:lang w:val="en"/>
        </w:rPr>
        <w:t xml:space="preserve"> ___________________________________</w:t>
      </w:r>
    </w:p>
    <w:p w14:paraId="21C8466C" w14:textId="77777777" w:rsidR="009B1DEE" w:rsidRPr="006A32F7" w:rsidRDefault="009B1DEE" w:rsidP="009B1DEE">
      <w:pPr>
        <w:spacing w:after="0" w:line="240" w:lineRule="auto"/>
        <w:rPr>
          <w:rFonts w:ascii="Times New Roman" w:eastAsia="Times New Roman" w:hAnsi="Times New Roman" w:cs="Times New Roman"/>
          <w:color w:val="595D64"/>
          <w:highlight w:val="yellow"/>
          <w:bdr w:val="none" w:sz="0" w:space="0" w:color="auto" w:frame="1"/>
          <w:lang w:val="en"/>
        </w:rPr>
      </w:pPr>
    </w:p>
    <w:p w14:paraId="68A95039" w14:textId="771562C1"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bdr w:val="none" w:sz="0" w:space="0" w:color="auto" w:frame="1"/>
          <w:lang w:val="en"/>
        </w:rPr>
        <w:t>Last Name: ____________________________________</w:t>
      </w:r>
    </w:p>
    <w:p w14:paraId="18CA8B3F" w14:textId="77777777" w:rsidR="009B1DEE" w:rsidRPr="006A32F7" w:rsidRDefault="009B1DEE" w:rsidP="009B1DEE">
      <w:pPr>
        <w:spacing w:line="240" w:lineRule="auto"/>
        <w:rPr>
          <w:rFonts w:ascii="Times New Roman" w:eastAsia="Times New Roman" w:hAnsi="Times New Roman" w:cs="Times New Roman"/>
          <w:color w:val="595D64"/>
          <w:highlight w:val="yellow"/>
          <w:lang w:val="en"/>
        </w:rPr>
      </w:pPr>
    </w:p>
    <w:p w14:paraId="1578E3D3" w14:textId="359FB9A8" w:rsidR="009B1DEE" w:rsidRPr="009B1DEE" w:rsidRDefault="009B1DEE" w:rsidP="009B1DEE">
      <w:pPr>
        <w:spacing w:line="240" w:lineRule="auto"/>
        <w:rPr>
          <w:rFonts w:ascii="Times New Roman" w:eastAsia="Times New Roman" w:hAnsi="Times New Roman" w:cs="Times New Roman"/>
          <w:color w:val="595D64"/>
          <w:lang w:val="en"/>
        </w:rPr>
      </w:pPr>
      <w:r w:rsidRPr="006A32F7">
        <w:rPr>
          <w:rFonts w:ascii="Times New Roman" w:eastAsia="Times New Roman" w:hAnsi="Times New Roman" w:cs="Times New Roman"/>
          <w:color w:val="595D64"/>
          <w:highlight w:val="yellow"/>
          <w:lang w:val="en"/>
        </w:rPr>
        <w:t>Email</w:t>
      </w:r>
      <w:r w:rsidRPr="006A32F7">
        <w:rPr>
          <w:rFonts w:ascii="Times New Roman" w:eastAsia="Times New Roman" w:hAnsi="Times New Roman" w:cs="Times New Roman"/>
          <w:color w:val="595D64"/>
          <w:highlight w:val="yellow"/>
          <w:bdr w:val="none" w:sz="0" w:space="0" w:color="auto" w:frame="1"/>
          <w:lang w:val="en"/>
        </w:rPr>
        <w:t>*_______________________________________________________________________</w:t>
      </w:r>
    </w:p>
    <w:p w14:paraId="5C643A96" w14:textId="77777777" w:rsidR="006A32F7" w:rsidRDefault="006A32F7" w:rsidP="009B1DEE">
      <w:pPr>
        <w:spacing w:after="0" w:line="240" w:lineRule="auto"/>
        <w:rPr>
          <w:rFonts w:ascii="Times New Roman" w:eastAsia="Times New Roman" w:hAnsi="Times New Roman" w:cs="Times New Roman"/>
          <w:color w:val="595D64"/>
          <w:lang w:val="en"/>
        </w:rPr>
      </w:pPr>
    </w:p>
    <w:p w14:paraId="065A8C00" w14:textId="77777777" w:rsidR="006A32F7" w:rsidRDefault="006A32F7" w:rsidP="009B1DEE">
      <w:pPr>
        <w:spacing w:after="0" w:line="240" w:lineRule="auto"/>
        <w:rPr>
          <w:rFonts w:ascii="Times New Roman" w:eastAsia="Times New Roman" w:hAnsi="Times New Roman" w:cs="Times New Roman"/>
          <w:color w:val="595D64"/>
          <w:lang w:val="en"/>
        </w:rPr>
      </w:pPr>
    </w:p>
    <w:p w14:paraId="1FA132F8" w14:textId="0C286FED" w:rsidR="009B1DEE" w:rsidRDefault="009B1DEE" w:rsidP="009B1DEE">
      <w:pPr>
        <w:spacing w:after="0" w:line="240" w:lineRule="auto"/>
        <w:rPr>
          <w:rFonts w:ascii="Times New Roman" w:eastAsia="Times New Roman" w:hAnsi="Times New Roman" w:cs="Times New Roman"/>
          <w:color w:val="595D64"/>
          <w:lang w:val="en"/>
        </w:rPr>
      </w:pPr>
      <w:r w:rsidRPr="006A32F7">
        <w:rPr>
          <w:rFonts w:ascii="Times New Roman" w:eastAsia="Times New Roman" w:hAnsi="Times New Roman" w:cs="Times New Roman"/>
          <w:color w:val="595D64"/>
          <w:highlight w:val="yellow"/>
          <w:lang w:val="en"/>
        </w:rPr>
        <w:t>Project Title and one-paragraph description (5000 characters)</w:t>
      </w:r>
    </w:p>
    <w:p w14:paraId="7858597F" w14:textId="706E45F5" w:rsidR="009B1DEE" w:rsidRDefault="009B1DEE" w:rsidP="009B1DEE">
      <w:pPr>
        <w:spacing w:after="0" w:line="240" w:lineRule="auto"/>
        <w:rPr>
          <w:rFonts w:ascii="Times New Roman" w:eastAsia="Times New Roman" w:hAnsi="Times New Roman" w:cs="Times New Roman"/>
          <w:color w:val="595D64"/>
          <w:lang w:val="en"/>
        </w:rPr>
      </w:pPr>
    </w:p>
    <w:p w14:paraId="517ECCB4" w14:textId="087FE33F" w:rsidR="009B1DEE" w:rsidRDefault="009B1DEE" w:rsidP="009B1DEE">
      <w:pPr>
        <w:spacing w:after="0" w:line="240" w:lineRule="auto"/>
        <w:rPr>
          <w:rFonts w:ascii="Times New Roman" w:eastAsia="Times New Roman" w:hAnsi="Times New Roman" w:cs="Times New Roman"/>
          <w:color w:val="595D64"/>
          <w:lang w:val="en"/>
        </w:rPr>
      </w:pPr>
    </w:p>
    <w:p w14:paraId="2D3D90CD" w14:textId="2DE8C2B2" w:rsidR="009B1DEE" w:rsidRDefault="009B1DEE" w:rsidP="009B1DEE">
      <w:pPr>
        <w:spacing w:after="0" w:line="240" w:lineRule="auto"/>
        <w:rPr>
          <w:rFonts w:ascii="Times New Roman" w:eastAsia="Times New Roman" w:hAnsi="Times New Roman" w:cs="Times New Roman"/>
          <w:color w:val="595D64"/>
          <w:lang w:val="en"/>
        </w:rPr>
      </w:pPr>
    </w:p>
    <w:p w14:paraId="5581DF4F" w14:textId="7260BFD3" w:rsidR="009B1DEE" w:rsidRDefault="009B1DEE" w:rsidP="009B1DEE">
      <w:pPr>
        <w:spacing w:after="0" w:line="240" w:lineRule="auto"/>
        <w:rPr>
          <w:rFonts w:ascii="Times New Roman" w:eastAsia="Times New Roman" w:hAnsi="Times New Roman" w:cs="Times New Roman"/>
          <w:color w:val="595D64"/>
          <w:lang w:val="en"/>
        </w:rPr>
      </w:pPr>
    </w:p>
    <w:p w14:paraId="04ABF199" w14:textId="77777777" w:rsidR="009B1DEE" w:rsidRPr="009B1DEE" w:rsidRDefault="009B1DEE" w:rsidP="009B1DEE">
      <w:pPr>
        <w:spacing w:after="0" w:line="240" w:lineRule="auto"/>
        <w:rPr>
          <w:rFonts w:ascii="Times New Roman" w:eastAsia="Times New Roman" w:hAnsi="Times New Roman" w:cs="Times New Roman"/>
          <w:color w:val="595D64"/>
          <w:bdr w:val="none" w:sz="0" w:space="0" w:color="auto" w:frame="1"/>
          <w:lang w:val="en"/>
        </w:rPr>
      </w:pPr>
    </w:p>
    <w:p w14:paraId="062D1C41" w14:textId="4AD85CA0" w:rsidR="009B1DEE" w:rsidRPr="009B1DEE" w:rsidRDefault="009B1DEE" w:rsidP="006A32F7">
      <w:pPr>
        <w:spacing w:line="180" w:lineRule="atLeast"/>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bdr w:val="none" w:sz="0" w:space="0" w:color="auto" w:frame="1"/>
          <w:lang w:val="en"/>
        </w:rPr>
        <w:t>For Provincial Applications: Please note that in accordance with Canon I.4.6, any diocese that fails to pay its assessment in full or to apply for and receive a waiver approved by Executive Council be ineligible to receive grants or loans from the DFMS (The Episcopal Church).</w:t>
      </w:r>
      <w:r w:rsidR="006A32F7">
        <w:rPr>
          <w:rFonts w:ascii="Times New Roman" w:eastAsia="Times New Roman" w:hAnsi="Times New Roman" w:cs="Times New Roman"/>
          <w:color w:val="595D64"/>
          <w:bdr w:val="none" w:sz="0" w:space="0" w:color="auto" w:frame="1"/>
          <w:lang w:val="en"/>
        </w:rPr>
        <w:t xml:space="preserve"> </w:t>
      </w:r>
      <w:r w:rsidR="006A32F7" w:rsidRPr="009B1DEE">
        <w:rPr>
          <w:rFonts w:ascii="Times New Roman" w:eastAsia="Times New Roman" w:hAnsi="Times New Roman" w:cs="Times New Roman"/>
          <w:color w:val="595D64"/>
          <w:lang w:val="en"/>
        </w:rPr>
        <w:t>Please ensure compliance with Canon I.4.6 by checking all that apply.</w:t>
      </w:r>
    </w:p>
    <w:p w14:paraId="4215DC07" w14:textId="77777777" w:rsidR="009B1DEE" w:rsidRDefault="009B1DEE" w:rsidP="009B1DEE">
      <w:pPr>
        <w:spacing w:after="0" w:line="240" w:lineRule="auto"/>
        <w:rPr>
          <w:rFonts w:ascii="Times New Roman" w:eastAsia="Times New Roman" w:hAnsi="Times New Roman" w:cs="Times New Roman"/>
          <w:color w:val="595D64"/>
          <w:lang w:val="en"/>
        </w:rPr>
      </w:pPr>
    </w:p>
    <w:p w14:paraId="28CDD7B1" w14:textId="16FAF35C"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____applicant’s diocese pays its full assessment</w:t>
      </w:r>
    </w:p>
    <w:p w14:paraId="36F3D40D" w14:textId="77777777"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p>
    <w:p w14:paraId="738F9AB6" w14:textId="31AD9ABA"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____applicant’s diocese has been granted a waiver for years (list)</w:t>
      </w:r>
    </w:p>
    <w:p w14:paraId="64707EA9" w14:textId="4F8C2BF9"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p>
    <w:p w14:paraId="4F7FDE0D" w14:textId="125C0D77"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____applicant’s diocese has a pending waiver request</w:t>
      </w:r>
    </w:p>
    <w:p w14:paraId="061149A5" w14:textId="77777777" w:rsidR="009B1DEE" w:rsidRPr="006A32F7" w:rsidRDefault="009B1DEE" w:rsidP="009B1DEE">
      <w:pPr>
        <w:spacing w:after="0" w:line="240" w:lineRule="auto"/>
        <w:rPr>
          <w:rFonts w:ascii="Times New Roman" w:eastAsia="Times New Roman" w:hAnsi="Times New Roman" w:cs="Times New Roman"/>
          <w:color w:val="595D64"/>
          <w:highlight w:val="yellow"/>
          <w:lang w:val="en"/>
        </w:rPr>
      </w:pPr>
    </w:p>
    <w:p w14:paraId="118F08CB" w14:textId="77777777" w:rsidR="009B1DEE" w:rsidRPr="009B1DEE" w:rsidRDefault="009B1DEE" w:rsidP="009B1DEE">
      <w:pPr>
        <w:spacing w:after="0" w:line="240" w:lineRule="auto"/>
        <w:rPr>
          <w:rFonts w:ascii="Times New Roman" w:eastAsia="Times New Roman" w:hAnsi="Times New Roman" w:cs="Times New Roman"/>
          <w:color w:val="595D64"/>
          <w:lang w:val="en"/>
        </w:rPr>
      </w:pPr>
      <w:r w:rsidRPr="006A32F7">
        <w:rPr>
          <w:rFonts w:ascii="Times New Roman" w:eastAsia="Times New Roman" w:hAnsi="Times New Roman" w:cs="Times New Roman"/>
          <w:color w:val="595D64"/>
          <w:highlight w:val="yellow"/>
          <w:lang w:val="en"/>
        </w:rPr>
        <w:t>____applicant understands that the applicant’s diocese’s failure to pay its assessment in full or to apply for and receive a waiver shall render the diocese ineligible to receive grants or loans from the DFMS approved by Executive Council</w:t>
      </w:r>
    </w:p>
    <w:p w14:paraId="16AAD4E8" w14:textId="77777777" w:rsidR="009B1DEE" w:rsidRDefault="009B1DEE" w:rsidP="009B1DEE">
      <w:pPr>
        <w:spacing w:after="0" w:line="240" w:lineRule="auto"/>
        <w:rPr>
          <w:rFonts w:ascii="Times New Roman" w:eastAsia="Times New Roman" w:hAnsi="Times New Roman" w:cs="Times New Roman"/>
          <w:color w:val="595D64"/>
          <w:lang w:val="en"/>
        </w:rPr>
      </w:pPr>
    </w:p>
    <w:p w14:paraId="55C74D97" w14:textId="745EA28E" w:rsidR="004D73A4" w:rsidRPr="006A32F7" w:rsidRDefault="006A32F7" w:rsidP="009B1DEE">
      <w:pPr>
        <w:spacing w:line="180" w:lineRule="atLeast"/>
        <w:rPr>
          <w:rFonts w:ascii="Times New Roman" w:eastAsia="Times New Roman" w:hAnsi="Times New Roman" w:cs="Times New Roman"/>
          <w:b/>
          <w:bCs/>
          <w:color w:val="595D64"/>
          <w:lang w:val="en"/>
        </w:rPr>
      </w:pPr>
      <w:r w:rsidRPr="006A32F7">
        <w:rPr>
          <w:rFonts w:ascii="Times New Roman" w:eastAsia="Times New Roman" w:hAnsi="Times New Roman" w:cs="Times New Roman"/>
          <w:b/>
          <w:bCs/>
          <w:color w:val="595D64"/>
          <w:lang w:val="en"/>
        </w:rPr>
        <w:t>Project Information</w:t>
      </w:r>
    </w:p>
    <w:p w14:paraId="2E4FA4BF" w14:textId="591A548B" w:rsidR="004D73A4" w:rsidRPr="006A32F7" w:rsidRDefault="004D73A4" w:rsidP="009B1DEE">
      <w:pPr>
        <w:spacing w:line="180" w:lineRule="atLeast"/>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Amount of Grant Request: ___________________________________</w:t>
      </w:r>
    </w:p>
    <w:p w14:paraId="6EFE1B8D" w14:textId="6F3AA0F7" w:rsidR="004D73A4" w:rsidRPr="009B1DEE" w:rsidRDefault="004D73A4" w:rsidP="009B1DEE">
      <w:pPr>
        <w:spacing w:line="180" w:lineRule="atLeast"/>
        <w:rPr>
          <w:rFonts w:ascii="Times New Roman" w:eastAsia="Times New Roman" w:hAnsi="Times New Roman" w:cs="Times New Roman"/>
          <w:color w:val="595D64"/>
          <w:lang w:val="en"/>
        </w:rPr>
      </w:pPr>
      <w:r w:rsidRPr="006A32F7">
        <w:rPr>
          <w:rFonts w:ascii="Times New Roman" w:eastAsia="Times New Roman" w:hAnsi="Times New Roman" w:cs="Times New Roman"/>
          <w:color w:val="595D64"/>
          <w:highlight w:val="yellow"/>
          <w:lang w:val="en"/>
        </w:rPr>
        <w:t xml:space="preserve">Timetable for the </w:t>
      </w:r>
      <w:proofErr w:type="gramStart"/>
      <w:r w:rsidRPr="006A32F7">
        <w:rPr>
          <w:rFonts w:ascii="Times New Roman" w:eastAsia="Times New Roman" w:hAnsi="Times New Roman" w:cs="Times New Roman"/>
          <w:color w:val="595D64"/>
          <w:highlight w:val="yellow"/>
          <w:lang w:val="en"/>
        </w:rPr>
        <w:t>Project:_</w:t>
      </w:r>
      <w:proofErr w:type="gramEnd"/>
      <w:r w:rsidRPr="006A32F7">
        <w:rPr>
          <w:rFonts w:ascii="Times New Roman" w:eastAsia="Times New Roman" w:hAnsi="Times New Roman" w:cs="Times New Roman"/>
          <w:color w:val="595D64"/>
          <w:highlight w:val="yellow"/>
          <w:lang w:val="en"/>
        </w:rPr>
        <w:t>___________________________________</w:t>
      </w:r>
    </w:p>
    <w:p w14:paraId="6C175158"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bdr w:val="none" w:sz="0" w:space="0" w:color="auto" w:frame="1"/>
          <w:lang w:val="en"/>
        </w:rPr>
        <w:t xml:space="preserve">Please pay </w:t>
      </w:r>
      <w:proofErr w:type="gramStart"/>
      <w:r w:rsidRPr="009B1DEE">
        <w:rPr>
          <w:rFonts w:ascii="Times New Roman" w:eastAsia="Times New Roman" w:hAnsi="Times New Roman" w:cs="Times New Roman"/>
          <w:b/>
          <w:bCs/>
          <w:color w:val="595D64"/>
          <w:bdr w:val="none" w:sz="0" w:space="0" w:color="auto" w:frame="1"/>
          <w:lang w:val="en"/>
        </w:rPr>
        <w:t>particular note</w:t>
      </w:r>
      <w:proofErr w:type="gramEnd"/>
      <w:r w:rsidRPr="009B1DEE">
        <w:rPr>
          <w:rFonts w:ascii="Times New Roman" w:eastAsia="Times New Roman" w:hAnsi="Times New Roman" w:cs="Times New Roman"/>
          <w:b/>
          <w:bCs/>
          <w:color w:val="595D64"/>
          <w:bdr w:val="none" w:sz="0" w:space="0" w:color="auto" w:frame="1"/>
          <w:lang w:val="en"/>
        </w:rPr>
        <w:t xml:space="preserve"> to the following as you complete the remainder of the application:</w:t>
      </w:r>
    </w:p>
    <w:p w14:paraId="55989022"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bdr w:val="none" w:sz="0" w:space="0" w:color="auto" w:frame="1"/>
          <w:lang w:val="en"/>
        </w:rPr>
        <w:t>The Constable Fund was established for work not provided for within the regular budget of the Domestic and Foreign Missionary Society and with a stated preference for work in the areas of religious education.  </w:t>
      </w:r>
    </w:p>
    <w:p w14:paraId="58DE493C"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bdr w:val="none" w:sz="0" w:space="0" w:color="auto" w:frame="1"/>
          <w:lang w:val="en"/>
        </w:rPr>
        <w:t>Religious education for the purposes of the Constable Fund is defined as follows: </w:t>
      </w:r>
    </w:p>
    <w:p w14:paraId="62AC5750"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bdr w:val="none" w:sz="0" w:space="0" w:color="auto" w:frame="1"/>
          <w:lang w:val="en"/>
        </w:rPr>
        <w:t xml:space="preserve">Religious education forms Christians for active service through a process of critical reflection on the events of daily life </w:t>
      </w:r>
      <w:proofErr w:type="gramStart"/>
      <w:r w:rsidRPr="009B1DEE">
        <w:rPr>
          <w:rFonts w:ascii="Times New Roman" w:eastAsia="Times New Roman" w:hAnsi="Times New Roman" w:cs="Times New Roman"/>
          <w:color w:val="595D64"/>
          <w:bdr w:val="none" w:sz="0" w:space="0" w:color="auto" w:frame="1"/>
          <w:lang w:val="en"/>
        </w:rPr>
        <w:t>in light of</w:t>
      </w:r>
      <w:proofErr w:type="gramEnd"/>
      <w:r w:rsidRPr="009B1DEE">
        <w:rPr>
          <w:rFonts w:ascii="Times New Roman" w:eastAsia="Times New Roman" w:hAnsi="Times New Roman" w:cs="Times New Roman"/>
          <w:color w:val="595D64"/>
          <w:bdr w:val="none" w:sz="0" w:space="0" w:color="auto" w:frame="1"/>
          <w:lang w:val="en"/>
        </w:rPr>
        <w:t xml:space="preserve"> the Gospel. It is also a procedure by which we examine and reflect on how faithfully we engage in that service and </w:t>
      </w:r>
      <w:proofErr w:type="gramStart"/>
      <w:r w:rsidRPr="009B1DEE">
        <w:rPr>
          <w:rFonts w:ascii="Times New Roman" w:eastAsia="Times New Roman" w:hAnsi="Times New Roman" w:cs="Times New Roman"/>
          <w:color w:val="595D64"/>
          <w:bdr w:val="none" w:sz="0" w:space="0" w:color="auto" w:frame="1"/>
          <w:lang w:val="en"/>
        </w:rPr>
        <w:t>in formation</w:t>
      </w:r>
      <w:proofErr w:type="gramEnd"/>
      <w:r w:rsidRPr="009B1DEE">
        <w:rPr>
          <w:rFonts w:ascii="Times New Roman" w:eastAsia="Times New Roman" w:hAnsi="Times New Roman" w:cs="Times New Roman"/>
          <w:color w:val="595D64"/>
          <w:bdr w:val="none" w:sz="0" w:space="0" w:color="auto" w:frame="1"/>
          <w:lang w:val="en"/>
        </w:rPr>
        <w:t>. By learning to see more clearly God’s living presence in the world— Father, Son, and Holy Spirit—a Christian is prepared for Christ-like, loving service to God, neighbor, and all creation. </w:t>
      </w:r>
      <w:r w:rsidRPr="009B1DEE">
        <w:rPr>
          <w:rFonts w:ascii="Times New Roman" w:eastAsia="Times New Roman" w:hAnsi="Times New Roman" w:cs="Times New Roman"/>
          <w:i/>
          <w:iCs/>
          <w:color w:val="595D64"/>
          <w:bdr w:val="none" w:sz="0" w:space="0" w:color="auto" w:frame="1"/>
          <w:lang w:val="en"/>
        </w:rPr>
        <w:t>Adapted from </w:t>
      </w:r>
      <w:r w:rsidRPr="009B1DEE">
        <w:rPr>
          <w:rFonts w:ascii="Times New Roman" w:eastAsia="Times New Roman" w:hAnsi="Times New Roman" w:cs="Times New Roman"/>
          <w:color w:val="595D64"/>
          <w:bdr w:val="none" w:sz="0" w:space="0" w:color="auto" w:frame="1"/>
          <w:lang w:val="en"/>
        </w:rPr>
        <w:t>Called to Teach and Learn</w:t>
      </w:r>
      <w:r w:rsidRPr="009B1DEE">
        <w:rPr>
          <w:rFonts w:ascii="Times New Roman" w:eastAsia="Times New Roman" w:hAnsi="Times New Roman" w:cs="Times New Roman"/>
          <w:i/>
          <w:iCs/>
          <w:color w:val="595D64"/>
          <w:bdr w:val="none" w:sz="0" w:space="0" w:color="auto" w:frame="1"/>
          <w:lang w:val="en"/>
        </w:rPr>
        <w:t>, a catechetical guide for the Episcopal Church.</w:t>
      </w:r>
    </w:p>
    <w:p w14:paraId="089E9413" w14:textId="77777777" w:rsidR="009B1DEE" w:rsidRPr="006A32F7" w:rsidRDefault="009B1DEE" w:rsidP="009B1DEE">
      <w:pPr>
        <w:spacing w:after="0" w:afterAutospacing="1" w:line="240" w:lineRule="auto"/>
        <w:textAlignment w:val="baseline"/>
        <w:rPr>
          <w:rFonts w:ascii="Times New Roman" w:eastAsia="Times New Roman" w:hAnsi="Times New Roman" w:cs="Times New Roman"/>
          <w:b/>
          <w:bCs/>
          <w:color w:val="595D64"/>
          <w:lang w:val="en"/>
        </w:rPr>
      </w:pPr>
      <w:r w:rsidRPr="009B1DEE">
        <w:rPr>
          <w:rFonts w:ascii="Times New Roman" w:eastAsia="Times New Roman" w:hAnsi="Times New Roman" w:cs="Times New Roman"/>
          <w:color w:val="595D64"/>
          <w:bdr w:val="none" w:sz="0" w:space="0" w:color="auto" w:frame="1"/>
          <w:lang w:val="en"/>
        </w:rPr>
        <w:t>All applications for the 2021 cycle will come from either (1) a programmatic office of the DFMS, (2) one of the General Convention Interim Bodies, or (3</w:t>
      </w:r>
      <w:r w:rsidRPr="006A32F7">
        <w:rPr>
          <w:rFonts w:ascii="Times New Roman" w:eastAsia="Times New Roman" w:hAnsi="Times New Roman" w:cs="Times New Roman"/>
          <w:color w:val="595D64"/>
          <w:u w:val="single"/>
          <w:bdr w:val="none" w:sz="0" w:space="0" w:color="auto" w:frame="1"/>
          <w:lang w:val="en"/>
        </w:rPr>
        <w:t>) one of the Provinces of the Episcopal Church</w:t>
      </w:r>
      <w:r w:rsidRPr="009B1DEE">
        <w:rPr>
          <w:rFonts w:ascii="Times New Roman" w:eastAsia="Times New Roman" w:hAnsi="Times New Roman" w:cs="Times New Roman"/>
          <w:color w:val="595D64"/>
          <w:bdr w:val="none" w:sz="0" w:space="0" w:color="auto" w:frame="1"/>
          <w:lang w:val="en"/>
        </w:rPr>
        <w:t xml:space="preserve">. A maximum of one proposal per programmatic office of the DFMS, one proposal per Interim Body, </w:t>
      </w:r>
      <w:r w:rsidRPr="006A32F7">
        <w:rPr>
          <w:rFonts w:ascii="Times New Roman" w:eastAsia="Times New Roman" w:hAnsi="Times New Roman" w:cs="Times New Roman"/>
          <w:color w:val="595D64"/>
          <w:u w:val="single"/>
          <w:bdr w:val="none" w:sz="0" w:space="0" w:color="auto" w:frame="1"/>
          <w:lang w:val="en"/>
        </w:rPr>
        <w:t>and one proposal per Province</w:t>
      </w:r>
      <w:r w:rsidRPr="009B1DEE">
        <w:rPr>
          <w:rFonts w:ascii="Times New Roman" w:eastAsia="Times New Roman" w:hAnsi="Times New Roman" w:cs="Times New Roman"/>
          <w:color w:val="595D64"/>
          <w:bdr w:val="none" w:sz="0" w:space="0" w:color="auto" w:frame="1"/>
          <w:lang w:val="en"/>
        </w:rPr>
        <w:t xml:space="preserve">, will be considered. </w:t>
      </w:r>
      <w:r w:rsidRPr="006A32F7">
        <w:rPr>
          <w:rFonts w:ascii="Times New Roman" w:eastAsia="Times New Roman" w:hAnsi="Times New Roman" w:cs="Times New Roman"/>
          <w:b/>
          <w:bCs/>
          <w:color w:val="595D64"/>
          <w:bdr w:val="none" w:sz="0" w:space="0" w:color="auto" w:frame="1"/>
          <w:lang w:val="en"/>
        </w:rPr>
        <w:t xml:space="preserve">Dioceses or individuals within a diocese should submit their proposals through their Provincial structure with final submission coming through the recommendation of the Provincial Synod, Provincial Officers or Executive Committee, or other corollary structure within the </w:t>
      </w:r>
      <w:proofErr w:type="gramStart"/>
      <w:r w:rsidRPr="006A32F7">
        <w:rPr>
          <w:rFonts w:ascii="Times New Roman" w:eastAsia="Times New Roman" w:hAnsi="Times New Roman" w:cs="Times New Roman"/>
          <w:b/>
          <w:bCs/>
          <w:color w:val="595D64"/>
          <w:bdr w:val="none" w:sz="0" w:space="0" w:color="auto" w:frame="1"/>
          <w:lang w:val="en"/>
        </w:rPr>
        <w:t>Province</w:t>
      </w:r>
      <w:proofErr w:type="gramEnd"/>
      <w:r w:rsidRPr="006A32F7">
        <w:rPr>
          <w:rFonts w:ascii="Times New Roman" w:eastAsia="Times New Roman" w:hAnsi="Times New Roman" w:cs="Times New Roman"/>
          <w:b/>
          <w:bCs/>
          <w:color w:val="595D64"/>
          <w:bdr w:val="none" w:sz="0" w:space="0" w:color="auto" w:frame="1"/>
          <w:lang w:val="en"/>
        </w:rPr>
        <w:t>.</w:t>
      </w:r>
    </w:p>
    <w:p w14:paraId="46A3419E"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bdr w:val="none" w:sz="0" w:space="0" w:color="auto" w:frame="1"/>
          <w:lang w:val="en"/>
        </w:rPr>
        <w:lastRenderedPageBreak/>
        <w:t>Each proposal from a programmatic office of DFMS requires permission of the Department Head or Team Leader and the responsible Canon to the Presiding Bishop</w:t>
      </w:r>
      <w:r w:rsidRPr="009B1DEE">
        <w:rPr>
          <w:rFonts w:ascii="Times New Roman" w:eastAsia="Times New Roman" w:hAnsi="Times New Roman" w:cs="Times New Roman"/>
          <w:b/>
          <w:bCs/>
          <w:i/>
          <w:iCs/>
          <w:color w:val="595D64"/>
          <w:bdr w:val="none" w:sz="0" w:space="0" w:color="auto" w:frame="1"/>
          <w:lang w:val="en"/>
        </w:rPr>
        <w:t>.</w:t>
      </w:r>
      <w:r w:rsidRPr="009B1DEE">
        <w:rPr>
          <w:rFonts w:ascii="Times New Roman" w:eastAsia="Times New Roman" w:hAnsi="Times New Roman" w:cs="Times New Roman"/>
          <w:color w:val="595D64"/>
          <w:bdr w:val="none" w:sz="0" w:space="0" w:color="auto" w:frame="1"/>
          <w:lang w:val="en"/>
        </w:rPr>
        <w:t> Each proposal from an Interim Body requires permission of the Executive Officer. </w:t>
      </w:r>
    </w:p>
    <w:p w14:paraId="00192464" w14:textId="77777777" w:rsidR="009B1DEE" w:rsidRPr="009B1DEE" w:rsidRDefault="009B1DEE" w:rsidP="009B1DEE">
      <w:pPr>
        <w:spacing w:after="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bdr w:val="none" w:sz="0" w:space="0" w:color="auto" w:frame="1"/>
          <w:lang w:val="en"/>
        </w:rPr>
        <w:t>The application is strengthened when it shows collaboration and partnerships clearly and when appropriate mutual accountability standards are outlined. Be specific and detailed about the budget for your project, including any other anticipated revenue and sources of support, as well as the duration of the project. It is expected that programmatic and fiscal updates will be made every six months during the life of the grant. Failure to submit timely updates may result in the withholding of outstanding grant funds or disqualification for future grants.</w:t>
      </w:r>
    </w:p>
    <w:p w14:paraId="2D6BDC78" w14:textId="77777777" w:rsidR="006A32F7" w:rsidRPr="009B1DEE" w:rsidRDefault="009B1DEE" w:rsidP="006A32F7">
      <w:pPr>
        <w:spacing w:line="180" w:lineRule="atLeast"/>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 xml:space="preserve">Applications shall include plans to deal with COVID-19 pandemic issues, including travel restrictions, church and/or civil, social distancing requirements, if such issues are expected to continue to be present during the </w:t>
      </w:r>
      <w:proofErr w:type="gramStart"/>
      <w:r w:rsidRPr="009B1DEE">
        <w:rPr>
          <w:rFonts w:ascii="Times New Roman" w:eastAsia="Times New Roman" w:hAnsi="Times New Roman" w:cs="Times New Roman"/>
          <w:color w:val="595D64"/>
          <w:lang w:val="en"/>
        </w:rPr>
        <w:t>time period</w:t>
      </w:r>
      <w:proofErr w:type="gramEnd"/>
      <w:r w:rsidRPr="009B1DEE">
        <w:rPr>
          <w:rFonts w:ascii="Times New Roman" w:eastAsia="Times New Roman" w:hAnsi="Times New Roman" w:cs="Times New Roman"/>
          <w:color w:val="595D64"/>
          <w:lang w:val="en"/>
        </w:rPr>
        <w:t xml:space="preserve"> in which the grant is to be used. </w:t>
      </w:r>
      <w:r w:rsidR="006A32F7" w:rsidRPr="009B1DEE">
        <w:rPr>
          <w:rFonts w:ascii="Times New Roman" w:eastAsia="Times New Roman" w:hAnsi="Times New Roman" w:cs="Times New Roman"/>
          <w:color w:val="595D64"/>
          <w:lang w:val="en"/>
        </w:rPr>
        <w:t>Check all that apply</w:t>
      </w:r>
    </w:p>
    <w:p w14:paraId="1062DD8E" w14:textId="4A5AF2EA" w:rsidR="009B1DEE" w:rsidRDefault="009B1DEE" w:rsidP="009B1DEE">
      <w:pPr>
        <w:spacing w:after="0" w:line="240" w:lineRule="auto"/>
        <w:rPr>
          <w:rFonts w:ascii="Times New Roman" w:eastAsia="Times New Roman" w:hAnsi="Times New Roman" w:cs="Times New Roman"/>
          <w:color w:val="595D64"/>
          <w:bdr w:val="none" w:sz="0" w:space="0" w:color="auto" w:frame="1"/>
          <w:lang w:val="en"/>
        </w:rPr>
      </w:pPr>
      <w:r w:rsidRPr="009B1DEE">
        <w:rPr>
          <w:rFonts w:ascii="Times New Roman" w:eastAsia="Times New Roman" w:hAnsi="Times New Roman" w:cs="Times New Roman"/>
          <w:color w:val="595D64"/>
          <w:bdr w:val="none" w:sz="0" w:space="0" w:color="auto" w:frame="1"/>
          <w:lang w:val="en"/>
        </w:rPr>
        <w:t xml:space="preserve">This applications fits the following </w:t>
      </w:r>
      <w:proofErr w:type="gramStart"/>
      <w:r w:rsidRPr="009B1DEE">
        <w:rPr>
          <w:rFonts w:ascii="Times New Roman" w:eastAsia="Times New Roman" w:hAnsi="Times New Roman" w:cs="Times New Roman"/>
          <w:color w:val="595D64"/>
          <w:bdr w:val="none" w:sz="0" w:space="0" w:color="auto" w:frame="1"/>
          <w:lang w:val="en"/>
        </w:rPr>
        <w:t>criteria:*</w:t>
      </w:r>
      <w:proofErr w:type="gramEnd"/>
    </w:p>
    <w:p w14:paraId="500BC659" w14:textId="608A0943" w:rsidR="004D73A4" w:rsidRDefault="004D73A4" w:rsidP="009B1DEE">
      <w:pPr>
        <w:spacing w:after="0" w:line="240" w:lineRule="auto"/>
        <w:rPr>
          <w:rFonts w:ascii="Times New Roman" w:eastAsia="Times New Roman" w:hAnsi="Times New Roman" w:cs="Times New Roman"/>
          <w:color w:val="595D64"/>
          <w:lang w:val="en"/>
        </w:rPr>
      </w:pPr>
      <w:r>
        <w:rPr>
          <w:rFonts w:ascii="Times New Roman" w:eastAsia="Times New Roman" w:hAnsi="Times New Roman" w:cs="Times New Roman"/>
          <w:color w:val="595D64"/>
          <w:lang w:val="en"/>
        </w:rPr>
        <w:t>____</w:t>
      </w:r>
      <w:r w:rsidRPr="009B1DEE">
        <w:rPr>
          <w:rFonts w:ascii="Times New Roman" w:eastAsia="Times New Roman" w:hAnsi="Times New Roman" w:cs="Times New Roman"/>
          <w:color w:val="595D64"/>
          <w:lang w:val="en"/>
        </w:rPr>
        <w:t>Priorities of the General Convention and Executive Council</w:t>
      </w:r>
    </w:p>
    <w:p w14:paraId="543F5010" w14:textId="3090D44D"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____Unfunded religious education resolutions from the General Convention</w:t>
      </w:r>
    </w:p>
    <w:p w14:paraId="5817F686" w14:textId="6F64A3E0"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____Adult education initiatives</w:t>
      </w:r>
    </w:p>
    <w:p w14:paraId="28B122F0" w14:textId="74576FE6"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____Initiatives involving strategic review and/or planning for religious education</w:t>
      </w:r>
    </w:p>
    <w:p w14:paraId="3E2E4D7E" w14:textId="77777777"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 xml:space="preserve">____Initiatives that examine the larger picture of religious education in the common life, mission, and    </w:t>
      </w:r>
    </w:p>
    <w:p w14:paraId="3EABE572" w14:textId="4A6A8F69"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 xml:space="preserve">        ministry of the church</w:t>
      </w:r>
    </w:p>
    <w:p w14:paraId="3D128D65" w14:textId="77777777" w:rsidR="004D73A4" w:rsidRPr="006A32F7" w:rsidRDefault="004D73A4" w:rsidP="004D73A4">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____Resolutions and initiatives involving children, youth, and young adults</w:t>
      </w:r>
    </w:p>
    <w:p w14:paraId="70F39B64" w14:textId="77777777" w:rsidR="004D73A4" w:rsidRPr="006A32F7" w:rsidRDefault="004D73A4" w:rsidP="004D73A4">
      <w:pPr>
        <w:spacing w:after="0" w:line="240" w:lineRule="auto"/>
        <w:rPr>
          <w:rFonts w:ascii="Times New Roman" w:eastAsia="Times New Roman" w:hAnsi="Times New Roman" w:cs="Times New Roman"/>
          <w:color w:val="595D64"/>
          <w:highlight w:val="yellow"/>
          <w:lang w:val="en"/>
        </w:rPr>
      </w:pPr>
    </w:p>
    <w:p w14:paraId="6D89756D" w14:textId="0BC71EC1" w:rsidR="004D73A4" w:rsidRDefault="004D73A4" w:rsidP="004D73A4">
      <w:pPr>
        <w:spacing w:after="0" w:line="240" w:lineRule="auto"/>
        <w:rPr>
          <w:rFonts w:ascii="Times New Roman" w:eastAsia="Times New Roman" w:hAnsi="Times New Roman" w:cs="Times New Roman"/>
          <w:color w:val="595D64"/>
          <w:lang w:val="en"/>
        </w:rPr>
      </w:pPr>
      <w:r w:rsidRPr="006A32F7">
        <w:rPr>
          <w:rFonts w:ascii="Times New Roman" w:eastAsia="Times New Roman" w:hAnsi="Times New Roman" w:cs="Times New Roman"/>
          <w:color w:val="595D64"/>
          <w:highlight w:val="yellow"/>
          <w:lang w:val="en"/>
        </w:rPr>
        <w:t>____</w:t>
      </w:r>
      <w:proofErr w:type="gramStart"/>
      <w:r w:rsidRPr="006A32F7">
        <w:rPr>
          <w:rFonts w:ascii="Times New Roman" w:eastAsia="Times New Roman" w:hAnsi="Times New Roman" w:cs="Times New Roman"/>
          <w:color w:val="595D64"/>
          <w:highlight w:val="yellow"/>
          <w:lang w:val="en"/>
        </w:rPr>
        <w:t>Other:_</w:t>
      </w:r>
      <w:proofErr w:type="gramEnd"/>
      <w:r w:rsidRPr="006A32F7">
        <w:rPr>
          <w:rFonts w:ascii="Times New Roman" w:eastAsia="Times New Roman" w:hAnsi="Times New Roman" w:cs="Times New Roman"/>
          <w:color w:val="595D64"/>
          <w:highlight w:val="yellow"/>
          <w:lang w:val="en"/>
        </w:rPr>
        <w:t>_____________________________________________</w:t>
      </w:r>
    </w:p>
    <w:p w14:paraId="7DBC1408" w14:textId="77777777" w:rsidR="004D73A4" w:rsidRDefault="004D73A4" w:rsidP="009B1DEE">
      <w:pPr>
        <w:spacing w:line="180" w:lineRule="atLeast"/>
        <w:rPr>
          <w:rFonts w:ascii="Times New Roman" w:eastAsia="Times New Roman" w:hAnsi="Times New Roman" w:cs="Times New Roman"/>
          <w:color w:val="595D64"/>
          <w:lang w:val="en"/>
        </w:rPr>
      </w:pPr>
    </w:p>
    <w:p w14:paraId="59D4A76A" w14:textId="77777777"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6A32F7">
        <w:rPr>
          <w:rFonts w:ascii="Times New Roman" w:eastAsia="Times New Roman" w:hAnsi="Times New Roman" w:cs="Times New Roman"/>
          <w:b/>
          <w:bCs/>
          <w:color w:val="595D64"/>
          <w:highlight w:val="yellow"/>
          <w:lang w:val="en"/>
        </w:rPr>
        <w:t>In the space below, please provide a narrative that addresses the following questions:</w:t>
      </w:r>
    </w:p>
    <w:p w14:paraId="4E27706A"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How does the proposal conform to the intent of the Constable Fund?</w:t>
      </w:r>
    </w:p>
    <w:p w14:paraId="5A106ED1"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Does the proposal have a clearly defined religious education objective and outcome? How are the objective and outcome identified, articulated, and evaluated?</w:t>
      </w:r>
    </w:p>
    <w:p w14:paraId="43783FBC"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What will the impact of the project be? How will the proposal influence a significant number of persons or benefit or influence a significant group within the church likely to produce change? What benefits will the project offer that will endure and persist beyond the life of the grant?</w:t>
      </w:r>
    </w:p>
    <w:p w14:paraId="7731FA24"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Cost-effectiveness of the proposal: how does the project reflect a strategic use of the funds? Does the proposed budget indicate an appropriate use of resources? Are funds allocated to activities likely to support the goals and objectives of the proposal? Are the budget items reasonable and fully justified? (</w:t>
      </w:r>
      <w:r w:rsidRPr="009B1DEE">
        <w:rPr>
          <w:rFonts w:ascii="Times New Roman" w:eastAsia="Times New Roman" w:hAnsi="Times New Roman" w:cs="Times New Roman"/>
          <w:i/>
          <w:iCs/>
          <w:color w:val="595D64"/>
          <w:lang w:val="en"/>
        </w:rPr>
        <w:t>See additional budget guidelines)</w:t>
      </w:r>
    </w:p>
    <w:p w14:paraId="53563807"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Coordination/collaboration indicated in the proposal: how does the proposal make use of the program expertise available and show an appropriate level of coordination and collaboration among the relevant DFMS programs, its staff, provinces, dioceses, and other networks of the Episcopal Church?</w:t>
      </w:r>
    </w:p>
    <w:p w14:paraId="2DB0559C"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Consistency with General Convention/Executive Council policies and priorities: how does the proposal support, complement, and/or enhance the policies and priorities of General Convention/Executive Council? Which specific resolutions of General Convention would be implemented by the proposal?</w:t>
      </w:r>
    </w:p>
    <w:p w14:paraId="60D11F2E"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How the proposed program moves to concrete action by the church in the community.</w:t>
      </w:r>
    </w:p>
    <w:p w14:paraId="51A61BED" w14:textId="77777777" w:rsidR="009B1DEE" w:rsidRPr="009B1DEE" w:rsidRDefault="009B1DEE" w:rsidP="009B1DEE">
      <w:pPr>
        <w:numPr>
          <w:ilvl w:val="0"/>
          <w:numId w:val="1"/>
        </w:numPr>
        <w:spacing w:before="100" w:beforeAutospacing="1" w:after="100" w:afterAutospacing="1" w:line="240" w:lineRule="auto"/>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When funded, who is the champion who will assure the project will be</w:t>
      </w:r>
      <w:r w:rsidRPr="009B1DEE">
        <w:rPr>
          <w:rFonts w:ascii="Times New Roman" w:eastAsia="Times New Roman" w:hAnsi="Times New Roman" w:cs="Times New Roman"/>
          <w:color w:val="595D64"/>
          <w:lang w:val="en"/>
        </w:rPr>
        <w:br/>
        <w:t xml:space="preserve">accomplished, and </w:t>
      </w:r>
      <w:proofErr w:type="spellStart"/>
      <w:r w:rsidRPr="009B1DEE">
        <w:rPr>
          <w:rFonts w:ascii="Times New Roman" w:eastAsia="Times New Roman" w:hAnsi="Times New Roman" w:cs="Times New Roman"/>
          <w:color w:val="595D64"/>
          <w:lang w:val="en"/>
        </w:rPr>
        <w:t>its</w:t>
      </w:r>
      <w:proofErr w:type="spellEnd"/>
      <w:r w:rsidRPr="009B1DEE">
        <w:rPr>
          <w:rFonts w:ascii="Times New Roman" w:eastAsia="Times New Roman" w:hAnsi="Times New Roman" w:cs="Times New Roman"/>
          <w:color w:val="595D64"/>
          <w:lang w:val="en"/>
        </w:rPr>
        <w:t xml:space="preserve"> there are other on the ground implementers, who</w:t>
      </w:r>
      <w:r w:rsidRPr="009B1DEE">
        <w:rPr>
          <w:rFonts w:ascii="Times New Roman" w:eastAsia="Times New Roman" w:hAnsi="Times New Roman" w:cs="Times New Roman"/>
          <w:color w:val="595D64"/>
          <w:lang w:val="en"/>
        </w:rPr>
        <w:br/>
        <w:t>are they?</w:t>
      </w:r>
    </w:p>
    <w:p w14:paraId="61FE8C76" w14:textId="3E09550D" w:rsidR="004D73A4" w:rsidRDefault="006A32F7" w:rsidP="009B1DEE">
      <w:pPr>
        <w:spacing w:after="0" w:line="240" w:lineRule="auto"/>
        <w:rPr>
          <w:rFonts w:ascii="Times New Roman" w:eastAsia="Times New Roman" w:hAnsi="Times New Roman" w:cs="Times New Roman"/>
          <w:color w:val="595D64"/>
          <w:bdr w:val="none" w:sz="0" w:space="0" w:color="auto" w:frame="1"/>
          <w:lang w:val="en"/>
        </w:rPr>
      </w:pPr>
      <w:r w:rsidRPr="006A32F7">
        <w:rPr>
          <w:rFonts w:ascii="Times New Roman" w:eastAsia="Times New Roman" w:hAnsi="Times New Roman" w:cs="Times New Roman"/>
          <w:color w:val="595D64"/>
          <w:highlight w:val="yellow"/>
          <w:bdr w:val="none" w:sz="0" w:space="0" w:color="auto" w:frame="1"/>
          <w:lang w:val="en"/>
        </w:rPr>
        <w:lastRenderedPageBreak/>
        <w:t>Narrative:</w:t>
      </w:r>
      <w:r>
        <w:rPr>
          <w:rFonts w:ascii="Times New Roman" w:eastAsia="Times New Roman" w:hAnsi="Times New Roman" w:cs="Times New Roman"/>
          <w:color w:val="595D64"/>
          <w:bdr w:val="none" w:sz="0" w:space="0" w:color="auto" w:frame="1"/>
          <w:lang w:val="en"/>
        </w:rPr>
        <w:t xml:space="preserve"> </w:t>
      </w:r>
    </w:p>
    <w:p w14:paraId="52FCFF04" w14:textId="77777777" w:rsidR="004D73A4" w:rsidRDefault="004D73A4" w:rsidP="009B1DEE">
      <w:pPr>
        <w:spacing w:after="0" w:line="240" w:lineRule="auto"/>
        <w:rPr>
          <w:rFonts w:ascii="Times New Roman" w:eastAsia="Times New Roman" w:hAnsi="Times New Roman" w:cs="Times New Roman"/>
          <w:color w:val="595D64"/>
          <w:bdr w:val="none" w:sz="0" w:space="0" w:color="auto" w:frame="1"/>
          <w:lang w:val="en"/>
        </w:rPr>
      </w:pPr>
    </w:p>
    <w:p w14:paraId="2072873B" w14:textId="77777777" w:rsidR="004D73A4" w:rsidRDefault="004D73A4" w:rsidP="009B1DEE">
      <w:pPr>
        <w:spacing w:after="0" w:line="240" w:lineRule="auto"/>
        <w:rPr>
          <w:rFonts w:ascii="Times New Roman" w:eastAsia="Times New Roman" w:hAnsi="Times New Roman" w:cs="Times New Roman"/>
          <w:color w:val="595D64"/>
          <w:bdr w:val="none" w:sz="0" w:space="0" w:color="auto" w:frame="1"/>
          <w:lang w:val="en"/>
        </w:rPr>
      </w:pPr>
    </w:p>
    <w:p w14:paraId="66970BFC" w14:textId="77777777" w:rsidR="004D73A4" w:rsidRDefault="004D73A4" w:rsidP="009B1DEE">
      <w:pPr>
        <w:spacing w:after="0" w:line="240" w:lineRule="auto"/>
        <w:rPr>
          <w:rFonts w:ascii="Times New Roman" w:eastAsia="Times New Roman" w:hAnsi="Times New Roman" w:cs="Times New Roman"/>
          <w:color w:val="595D64"/>
          <w:bdr w:val="none" w:sz="0" w:space="0" w:color="auto" w:frame="1"/>
          <w:lang w:val="en"/>
        </w:rPr>
      </w:pPr>
    </w:p>
    <w:p w14:paraId="0A557719" w14:textId="2E1BE18D" w:rsidR="009B1DEE" w:rsidRPr="006A32F7" w:rsidRDefault="009B1DEE" w:rsidP="006A32F7">
      <w:pPr>
        <w:spacing w:line="180" w:lineRule="atLeast"/>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bdr w:val="none" w:sz="0" w:space="0" w:color="auto" w:frame="1"/>
          <w:lang w:val="en"/>
        </w:rPr>
        <w:t xml:space="preserve">I have permission to submit this application </w:t>
      </w:r>
      <w:proofErr w:type="gramStart"/>
      <w:r w:rsidRPr="006A32F7">
        <w:rPr>
          <w:rFonts w:ascii="Times New Roman" w:eastAsia="Times New Roman" w:hAnsi="Times New Roman" w:cs="Times New Roman"/>
          <w:color w:val="595D64"/>
          <w:highlight w:val="yellow"/>
          <w:bdr w:val="none" w:sz="0" w:space="0" w:color="auto" w:frame="1"/>
          <w:lang w:val="en"/>
        </w:rPr>
        <w:t>from:*</w:t>
      </w:r>
      <w:proofErr w:type="gramEnd"/>
      <w:r w:rsidR="006A32F7" w:rsidRPr="006A32F7">
        <w:rPr>
          <w:rFonts w:ascii="Times New Roman" w:eastAsia="Times New Roman" w:hAnsi="Times New Roman" w:cs="Times New Roman"/>
          <w:color w:val="595D64"/>
          <w:highlight w:val="yellow"/>
          <w:bdr w:val="none" w:sz="0" w:space="0" w:color="auto" w:frame="1"/>
          <w:lang w:val="en"/>
        </w:rPr>
        <w:t xml:space="preserve"> </w:t>
      </w:r>
      <w:r w:rsidR="006A32F7" w:rsidRPr="006A32F7">
        <w:rPr>
          <w:rFonts w:ascii="Times New Roman" w:eastAsia="Times New Roman" w:hAnsi="Times New Roman" w:cs="Times New Roman"/>
          <w:color w:val="595D64"/>
          <w:highlight w:val="yellow"/>
          <w:lang w:val="en"/>
        </w:rPr>
        <w:t>Please check all that apply.</w:t>
      </w:r>
    </w:p>
    <w:p w14:paraId="4135E437" w14:textId="007DB5BD"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____Team Leader</w:t>
      </w:r>
    </w:p>
    <w:p w14:paraId="13821A50" w14:textId="1B0BFA43"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____Department Head</w:t>
      </w:r>
    </w:p>
    <w:p w14:paraId="57F9FC74" w14:textId="282F0376"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____Executive Officer</w:t>
      </w:r>
    </w:p>
    <w:p w14:paraId="045B2DE8" w14:textId="3CA57798"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____Chair of Interim Body</w:t>
      </w:r>
    </w:p>
    <w:p w14:paraId="1FAE82C9" w14:textId="725265EB" w:rsidR="004D73A4" w:rsidRPr="006A32F7" w:rsidRDefault="004D73A4" w:rsidP="009B1DEE">
      <w:pPr>
        <w:spacing w:after="0" w:line="240" w:lineRule="auto"/>
        <w:rPr>
          <w:rFonts w:ascii="Times New Roman" w:eastAsia="Times New Roman" w:hAnsi="Times New Roman" w:cs="Times New Roman"/>
          <w:color w:val="595D64"/>
          <w:highlight w:val="yellow"/>
          <w:lang w:val="en"/>
        </w:rPr>
      </w:pPr>
      <w:r w:rsidRPr="006A32F7">
        <w:rPr>
          <w:rFonts w:ascii="Times New Roman" w:eastAsia="Times New Roman" w:hAnsi="Times New Roman" w:cs="Times New Roman"/>
          <w:color w:val="595D64"/>
          <w:highlight w:val="yellow"/>
          <w:lang w:val="en"/>
        </w:rPr>
        <w:t>____Diocesan Bishop/Ecclesiastical Authority</w:t>
      </w:r>
    </w:p>
    <w:p w14:paraId="1ACDFA18" w14:textId="6EDB088D" w:rsidR="004D73A4" w:rsidRDefault="004D73A4" w:rsidP="009B1DEE">
      <w:pPr>
        <w:spacing w:after="0" w:line="240" w:lineRule="auto"/>
        <w:rPr>
          <w:rFonts w:ascii="Times New Roman" w:eastAsia="Times New Roman" w:hAnsi="Times New Roman" w:cs="Times New Roman"/>
          <w:color w:val="595D64"/>
          <w:lang w:val="en"/>
        </w:rPr>
      </w:pPr>
      <w:r w:rsidRPr="006A32F7">
        <w:rPr>
          <w:rFonts w:ascii="Times New Roman" w:eastAsia="Times New Roman" w:hAnsi="Times New Roman" w:cs="Times New Roman"/>
          <w:color w:val="595D64"/>
          <w:highlight w:val="yellow"/>
          <w:lang w:val="en"/>
        </w:rPr>
        <w:t>____Provincial Leadership</w:t>
      </w:r>
    </w:p>
    <w:p w14:paraId="1394B0BC" w14:textId="77777777" w:rsidR="004D73A4" w:rsidRDefault="004D73A4" w:rsidP="009B1DEE">
      <w:pPr>
        <w:spacing w:line="180" w:lineRule="atLeast"/>
        <w:rPr>
          <w:rFonts w:ascii="Times New Roman" w:eastAsia="Times New Roman" w:hAnsi="Times New Roman" w:cs="Times New Roman"/>
          <w:color w:val="595D64"/>
          <w:lang w:val="en"/>
        </w:rPr>
      </w:pPr>
    </w:p>
    <w:p w14:paraId="32E75980" w14:textId="7E214DD7"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lang w:val="en"/>
        </w:rPr>
        <w:t>Instructions for Supplemental Application Materials:</w:t>
      </w:r>
    </w:p>
    <w:p w14:paraId="70614596" w14:textId="58848F1A"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5C663D">
        <w:rPr>
          <w:rFonts w:ascii="Times New Roman" w:eastAsia="Times New Roman" w:hAnsi="Times New Roman" w:cs="Times New Roman"/>
          <w:color w:val="595D64"/>
          <w:highlight w:val="yellow"/>
          <w:lang w:val="en"/>
        </w:rPr>
        <w:t>Please provide an expense and income budget to conduct the program, which can be distinct from the overall budget of your organization. If appropriate, the overall organization’s budget should be included as well</w:t>
      </w:r>
      <w:r w:rsidRPr="009B1DEE">
        <w:rPr>
          <w:rFonts w:ascii="Times New Roman" w:eastAsia="Times New Roman" w:hAnsi="Times New Roman" w:cs="Times New Roman"/>
          <w:color w:val="595D64"/>
          <w:lang w:val="en"/>
        </w:rPr>
        <w:t xml:space="preserve">. </w:t>
      </w:r>
      <w:r w:rsidR="005C663D">
        <w:rPr>
          <w:rFonts w:ascii="Times New Roman" w:eastAsia="Times New Roman" w:hAnsi="Times New Roman" w:cs="Times New Roman"/>
          <w:color w:val="595D64"/>
          <w:lang w:val="en"/>
        </w:rPr>
        <w:t xml:space="preserve"> </w:t>
      </w:r>
      <w:r w:rsidRPr="009B1DEE">
        <w:rPr>
          <w:rFonts w:ascii="Times New Roman" w:eastAsia="Times New Roman" w:hAnsi="Times New Roman" w:cs="Times New Roman"/>
          <w:color w:val="595D64"/>
          <w:lang w:val="en"/>
        </w:rPr>
        <w:t> </w:t>
      </w:r>
    </w:p>
    <w:p w14:paraId="5EB76D46" w14:textId="77777777" w:rsidR="009B1DEE" w:rsidRPr="009B1DEE" w:rsidRDefault="009B1DEE" w:rsidP="009B1DEE">
      <w:pPr>
        <w:spacing w:after="10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Expenses should include estimates of committed contributions in kind, such as space and volunteer time. Income should include participant fees and contributions, as applicable. Financial statements for the previous year, including sources of income and, where appropriate. If applicable, please also include the most recent audit. Viable financing plans for continuing the program beyond the grant period should also be included when applicable. In your materials, please list the Board of Directors or team leadership as appropriate as well. </w:t>
      </w:r>
    </w:p>
    <w:p w14:paraId="3DE7F1EB" w14:textId="4394230C" w:rsidR="009B1DEE" w:rsidRDefault="009B1DEE" w:rsidP="009B1DEE">
      <w:pPr>
        <w:spacing w:after="0" w:line="240" w:lineRule="auto"/>
        <w:rPr>
          <w:rFonts w:ascii="Times New Roman" w:eastAsia="Times New Roman" w:hAnsi="Times New Roman" w:cs="Times New Roman"/>
          <w:color w:val="595D64"/>
          <w:lang w:val="en"/>
        </w:rPr>
      </w:pPr>
      <w:r w:rsidRPr="005C663D">
        <w:rPr>
          <w:rFonts w:ascii="Times New Roman" w:eastAsia="Times New Roman" w:hAnsi="Times New Roman" w:cs="Times New Roman"/>
          <w:color w:val="595D64"/>
          <w:highlight w:val="yellow"/>
          <w:lang w:val="en"/>
        </w:rPr>
        <w:t xml:space="preserve">Information on other </w:t>
      </w:r>
      <w:r w:rsidR="004D73A4" w:rsidRPr="005C663D">
        <w:rPr>
          <w:rFonts w:ascii="Times New Roman" w:eastAsia="Times New Roman" w:hAnsi="Times New Roman" w:cs="Times New Roman"/>
          <w:color w:val="595D64"/>
          <w:highlight w:val="yellow"/>
          <w:lang w:val="en"/>
        </w:rPr>
        <w:t>funding sources:</w:t>
      </w:r>
    </w:p>
    <w:p w14:paraId="25116897" w14:textId="27E62B8B" w:rsidR="004D73A4" w:rsidRDefault="004D73A4" w:rsidP="009B1DEE">
      <w:pPr>
        <w:spacing w:after="0" w:line="240" w:lineRule="auto"/>
        <w:rPr>
          <w:rFonts w:ascii="Times New Roman" w:eastAsia="Times New Roman" w:hAnsi="Times New Roman" w:cs="Times New Roman"/>
          <w:color w:val="595D64"/>
          <w:lang w:val="en"/>
        </w:rPr>
      </w:pPr>
    </w:p>
    <w:p w14:paraId="4421404C" w14:textId="4AAC846B" w:rsidR="004D73A4" w:rsidRDefault="004D73A4" w:rsidP="009B1DEE">
      <w:pPr>
        <w:spacing w:after="0" w:line="240" w:lineRule="auto"/>
        <w:rPr>
          <w:rFonts w:ascii="Times New Roman" w:eastAsia="Times New Roman" w:hAnsi="Times New Roman" w:cs="Times New Roman"/>
          <w:color w:val="595D64"/>
          <w:lang w:val="en"/>
        </w:rPr>
      </w:pPr>
    </w:p>
    <w:p w14:paraId="5760CA6C" w14:textId="37426B00" w:rsidR="004D73A4" w:rsidRDefault="004D73A4" w:rsidP="009B1DEE">
      <w:pPr>
        <w:spacing w:after="0" w:line="240" w:lineRule="auto"/>
        <w:rPr>
          <w:rFonts w:ascii="Times New Roman" w:eastAsia="Times New Roman" w:hAnsi="Times New Roman" w:cs="Times New Roman"/>
          <w:color w:val="595D64"/>
          <w:lang w:val="en"/>
        </w:rPr>
      </w:pPr>
    </w:p>
    <w:p w14:paraId="0A0FA9B5" w14:textId="15EE3BE7" w:rsidR="004D73A4" w:rsidRDefault="004D73A4" w:rsidP="009B1DEE">
      <w:pPr>
        <w:spacing w:after="0" w:line="240" w:lineRule="auto"/>
        <w:rPr>
          <w:rFonts w:ascii="Times New Roman" w:eastAsia="Times New Roman" w:hAnsi="Times New Roman" w:cs="Times New Roman"/>
          <w:color w:val="595D64"/>
          <w:lang w:val="en"/>
        </w:rPr>
      </w:pPr>
    </w:p>
    <w:p w14:paraId="6F7CDAC4" w14:textId="23E186D8" w:rsidR="004D73A4" w:rsidRDefault="004D73A4" w:rsidP="009B1DEE">
      <w:pPr>
        <w:spacing w:after="0" w:line="240" w:lineRule="auto"/>
        <w:rPr>
          <w:rFonts w:ascii="Times New Roman" w:eastAsia="Times New Roman" w:hAnsi="Times New Roman" w:cs="Times New Roman"/>
          <w:color w:val="595D64"/>
          <w:lang w:val="en"/>
        </w:rPr>
      </w:pPr>
    </w:p>
    <w:p w14:paraId="1DFEC6D7" w14:textId="77777777" w:rsidR="004D73A4" w:rsidRPr="009B1DEE" w:rsidRDefault="004D73A4" w:rsidP="009B1DEE">
      <w:pPr>
        <w:spacing w:after="0" w:line="240" w:lineRule="auto"/>
        <w:rPr>
          <w:rFonts w:ascii="Times New Roman" w:eastAsia="Times New Roman" w:hAnsi="Times New Roman" w:cs="Times New Roman"/>
          <w:color w:val="595D64"/>
          <w:lang w:val="en"/>
        </w:rPr>
      </w:pPr>
    </w:p>
    <w:p w14:paraId="063895E6" w14:textId="77777777" w:rsidR="009B1DEE" w:rsidRPr="009B1DEE" w:rsidRDefault="009B1DEE" w:rsidP="009B1DEE">
      <w:pPr>
        <w:spacing w:line="180" w:lineRule="atLeast"/>
        <w:rPr>
          <w:rFonts w:ascii="Times New Roman" w:eastAsia="Times New Roman" w:hAnsi="Times New Roman" w:cs="Times New Roman"/>
          <w:color w:val="595D64"/>
          <w:lang w:val="en"/>
        </w:rPr>
      </w:pPr>
      <w:r w:rsidRPr="009B1DEE">
        <w:rPr>
          <w:rFonts w:ascii="Times New Roman" w:eastAsia="Times New Roman" w:hAnsi="Times New Roman" w:cs="Times New Roman"/>
          <w:color w:val="595D64"/>
          <w:lang w:val="en"/>
        </w:rPr>
        <w:t>What other grants have been applied for or received, including those from funds of The Episcopal Church, for the project for which the application is submitted or for substantially similar projects</w:t>
      </w:r>
      <w:r w:rsidRPr="005C663D">
        <w:rPr>
          <w:rFonts w:ascii="Times New Roman" w:eastAsia="Times New Roman" w:hAnsi="Times New Roman" w:cs="Times New Roman"/>
          <w:color w:val="595D64"/>
          <w:highlight w:val="yellow"/>
          <w:lang w:val="en"/>
        </w:rPr>
        <w:t>? If additional grants are being sought, these should be included and identified as either confirmed, anticipated, or pending.</w:t>
      </w:r>
    </w:p>
    <w:p w14:paraId="43DB3DA5" w14:textId="69752535" w:rsidR="009B1DEE" w:rsidRPr="005C663D" w:rsidRDefault="004D73A4" w:rsidP="009B1DEE">
      <w:pPr>
        <w:spacing w:after="0" w:line="240" w:lineRule="auto"/>
        <w:rPr>
          <w:rFonts w:ascii="Times New Roman" w:eastAsia="Times New Roman" w:hAnsi="Times New Roman" w:cs="Times New Roman"/>
          <w:b/>
          <w:bCs/>
          <w:color w:val="595D64"/>
          <w:lang w:val="en"/>
        </w:rPr>
      </w:pPr>
      <w:r w:rsidRPr="005C663D">
        <w:rPr>
          <w:rFonts w:ascii="Times New Roman" w:eastAsia="Times New Roman" w:hAnsi="Times New Roman" w:cs="Times New Roman"/>
          <w:b/>
          <w:bCs/>
          <w:color w:val="595D64"/>
          <w:lang w:val="en"/>
        </w:rPr>
        <w:t>Provide</w:t>
      </w:r>
      <w:r w:rsidR="009B1DEE" w:rsidRPr="005C663D">
        <w:rPr>
          <w:rFonts w:ascii="Times New Roman" w:eastAsia="Times New Roman" w:hAnsi="Times New Roman" w:cs="Times New Roman"/>
          <w:b/>
          <w:bCs/>
          <w:color w:val="595D64"/>
          <w:lang w:val="en"/>
        </w:rPr>
        <w:t xml:space="preserve"> Budget and Other Additional Material</w:t>
      </w:r>
      <w:r w:rsidR="009B1DEE" w:rsidRPr="005C663D">
        <w:rPr>
          <w:rFonts w:ascii="Times New Roman" w:eastAsia="Times New Roman" w:hAnsi="Times New Roman" w:cs="Times New Roman"/>
          <w:b/>
          <w:bCs/>
          <w:color w:val="595D64"/>
          <w:bdr w:val="none" w:sz="0" w:space="0" w:color="auto" w:frame="1"/>
          <w:lang w:val="en"/>
        </w:rPr>
        <w:t>*</w:t>
      </w:r>
      <w:r w:rsidR="009B1DEE" w:rsidRPr="005C663D">
        <w:rPr>
          <w:rFonts w:ascii="Times New Roman" w:eastAsia="Times New Roman" w:hAnsi="Times New Roman" w:cs="Times New Roman"/>
          <w:b/>
          <w:bCs/>
          <w:color w:val="595D64"/>
          <w:lang w:val="en"/>
        </w:rPr>
        <w:t>  </w:t>
      </w:r>
      <w:r w:rsidRPr="005C663D">
        <w:rPr>
          <w:rFonts w:ascii="Times New Roman" w:eastAsia="Times New Roman" w:hAnsi="Times New Roman" w:cs="Times New Roman"/>
          <w:b/>
          <w:bCs/>
          <w:color w:val="595D64"/>
          <w:bdr w:val="none" w:sz="0" w:space="0" w:color="auto" w:frame="1"/>
          <w:lang w:val="en"/>
        </w:rPr>
        <w:t xml:space="preserve"> </w:t>
      </w:r>
    </w:p>
    <w:p w14:paraId="4CD8B968" w14:textId="77777777" w:rsidR="009B1DEE" w:rsidRPr="009B1DEE" w:rsidRDefault="009B1DEE" w:rsidP="009B1DEE">
      <w:pPr>
        <w:spacing w:line="180" w:lineRule="atLeast"/>
        <w:rPr>
          <w:rFonts w:ascii="Times New Roman" w:eastAsia="Times New Roman" w:hAnsi="Times New Roman" w:cs="Times New Roman"/>
          <w:color w:val="595D64"/>
          <w:lang w:val="en"/>
        </w:rPr>
      </w:pPr>
      <w:r w:rsidRPr="005C663D">
        <w:rPr>
          <w:rFonts w:ascii="Times New Roman" w:eastAsia="Times New Roman" w:hAnsi="Times New Roman" w:cs="Times New Roman"/>
          <w:color w:val="595D64"/>
          <w:highlight w:val="yellow"/>
          <w:lang w:val="en"/>
        </w:rPr>
        <w:t>Please provide your materials in either Excel and/or PDF format.</w:t>
      </w:r>
    </w:p>
    <w:p w14:paraId="314DBC26" w14:textId="5CDBD653" w:rsidR="009B1DEE" w:rsidRPr="005C663D" w:rsidRDefault="009B1DEE" w:rsidP="009B1DEE">
      <w:pPr>
        <w:spacing w:after="0" w:line="240" w:lineRule="auto"/>
        <w:rPr>
          <w:rFonts w:ascii="Times New Roman" w:eastAsia="Times New Roman" w:hAnsi="Times New Roman" w:cs="Times New Roman"/>
          <w:color w:val="595D64"/>
          <w:highlight w:val="yellow"/>
          <w:lang w:val="en"/>
        </w:rPr>
      </w:pPr>
      <w:r w:rsidRPr="005C663D">
        <w:rPr>
          <w:rFonts w:ascii="Times New Roman" w:eastAsia="Times New Roman" w:hAnsi="Times New Roman" w:cs="Times New Roman"/>
          <w:color w:val="595D64"/>
          <w:highlight w:val="yellow"/>
          <w:lang w:val="en"/>
        </w:rPr>
        <w:t xml:space="preserve">Signature or Statement of Authorization and Support </w:t>
      </w:r>
      <w:proofErr w:type="gramStart"/>
      <w:r w:rsidRPr="005C663D">
        <w:rPr>
          <w:rFonts w:ascii="Times New Roman" w:eastAsia="Times New Roman" w:hAnsi="Times New Roman" w:cs="Times New Roman"/>
          <w:color w:val="595D64"/>
          <w:highlight w:val="yellow"/>
          <w:lang w:val="en"/>
        </w:rPr>
        <w:t xml:space="preserve">from </w:t>
      </w:r>
      <w:r w:rsidR="005C663D" w:rsidRPr="005C663D">
        <w:rPr>
          <w:rFonts w:ascii="Times New Roman" w:eastAsia="Times New Roman" w:hAnsi="Times New Roman" w:cs="Times New Roman"/>
          <w:color w:val="595D64"/>
          <w:highlight w:val="yellow"/>
          <w:lang w:val="en"/>
        </w:rPr>
        <w:t xml:space="preserve"> </w:t>
      </w:r>
      <w:r w:rsidRPr="005C663D">
        <w:rPr>
          <w:rFonts w:ascii="Times New Roman" w:eastAsia="Times New Roman" w:hAnsi="Times New Roman" w:cs="Times New Roman"/>
          <w:color w:val="595D64"/>
          <w:highlight w:val="yellow"/>
          <w:lang w:val="en"/>
        </w:rPr>
        <w:t>Diocesan</w:t>
      </w:r>
      <w:proofErr w:type="gramEnd"/>
      <w:r w:rsidRPr="005C663D">
        <w:rPr>
          <w:rFonts w:ascii="Times New Roman" w:eastAsia="Times New Roman" w:hAnsi="Times New Roman" w:cs="Times New Roman"/>
          <w:color w:val="595D64"/>
          <w:highlight w:val="yellow"/>
          <w:lang w:val="en"/>
        </w:rPr>
        <w:t xml:space="preserve"> Bishop and Provincial Officer (provincial application</w:t>
      </w:r>
      <w:r w:rsidR="005C663D" w:rsidRPr="005C663D">
        <w:rPr>
          <w:rFonts w:ascii="Times New Roman" w:eastAsia="Times New Roman" w:hAnsi="Times New Roman" w:cs="Times New Roman"/>
          <w:color w:val="595D64"/>
          <w:highlight w:val="yellow"/>
          <w:lang w:val="en"/>
        </w:rPr>
        <w:t xml:space="preserve"> </w:t>
      </w:r>
      <w:r w:rsidRPr="005C663D">
        <w:rPr>
          <w:rFonts w:ascii="Times New Roman" w:eastAsia="Times New Roman" w:hAnsi="Times New Roman" w:cs="Times New Roman"/>
          <w:color w:val="595D64"/>
          <w:highlight w:val="yellow"/>
          <w:lang w:val="en"/>
        </w:rPr>
        <w:t>. </w:t>
      </w:r>
      <w:r w:rsidRPr="005C663D">
        <w:rPr>
          <w:rFonts w:ascii="Times New Roman" w:eastAsia="Times New Roman" w:hAnsi="Times New Roman" w:cs="Times New Roman"/>
          <w:color w:val="595D64"/>
          <w:highlight w:val="yellow"/>
          <w:bdr w:val="none" w:sz="0" w:space="0" w:color="auto" w:frame="1"/>
          <w:lang w:val="en"/>
        </w:rPr>
        <w:t>*</w:t>
      </w:r>
      <w:r w:rsidRPr="005C663D">
        <w:rPr>
          <w:rFonts w:ascii="Times New Roman" w:eastAsia="Times New Roman" w:hAnsi="Times New Roman" w:cs="Times New Roman"/>
          <w:color w:val="595D64"/>
          <w:highlight w:val="yellow"/>
          <w:lang w:val="en"/>
        </w:rPr>
        <w:t>  </w:t>
      </w:r>
      <w:r w:rsidR="005C663D" w:rsidRPr="005C663D">
        <w:rPr>
          <w:rFonts w:ascii="Times New Roman" w:eastAsia="Times New Roman" w:hAnsi="Times New Roman" w:cs="Times New Roman"/>
          <w:color w:val="595D64"/>
          <w:highlight w:val="yellow"/>
          <w:bdr w:val="none" w:sz="0" w:space="0" w:color="auto" w:frame="1"/>
          <w:lang w:val="en"/>
        </w:rPr>
        <w:t xml:space="preserve"> </w:t>
      </w:r>
    </w:p>
    <w:p w14:paraId="0E37D0D4" w14:textId="16E50983" w:rsidR="009B1DEE" w:rsidRPr="005C663D" w:rsidRDefault="009B1DEE" w:rsidP="009B1DEE">
      <w:pPr>
        <w:spacing w:line="180" w:lineRule="atLeast"/>
        <w:rPr>
          <w:rFonts w:ascii="Times New Roman" w:eastAsia="Times New Roman" w:hAnsi="Times New Roman" w:cs="Times New Roman"/>
          <w:color w:val="595D64"/>
          <w:highlight w:val="yellow"/>
          <w:lang w:val="en"/>
        </w:rPr>
      </w:pPr>
      <w:r w:rsidRPr="005C663D">
        <w:rPr>
          <w:rFonts w:ascii="Times New Roman" w:eastAsia="Times New Roman" w:hAnsi="Times New Roman" w:cs="Times New Roman"/>
          <w:color w:val="595D64"/>
          <w:highlight w:val="yellow"/>
          <w:lang w:val="en"/>
        </w:rPr>
        <w:t xml:space="preserve">If you are not able to have the Canon to whom you report or your diocesan bishop, provincial leadership or Executive Officer sign your application below, please upload a statement of </w:t>
      </w:r>
      <w:proofErr w:type="gramStart"/>
      <w:r w:rsidRPr="005C663D">
        <w:rPr>
          <w:rFonts w:ascii="Times New Roman" w:eastAsia="Times New Roman" w:hAnsi="Times New Roman" w:cs="Times New Roman"/>
          <w:color w:val="595D64"/>
          <w:highlight w:val="yellow"/>
          <w:lang w:val="en"/>
        </w:rPr>
        <w:t>support</w:t>
      </w:r>
      <w:r w:rsidR="005C663D" w:rsidRPr="005C663D">
        <w:rPr>
          <w:rFonts w:ascii="Times New Roman" w:eastAsia="Times New Roman" w:hAnsi="Times New Roman" w:cs="Times New Roman"/>
          <w:color w:val="595D64"/>
          <w:highlight w:val="yellow"/>
          <w:lang w:val="en"/>
        </w:rPr>
        <w:t xml:space="preserve"> </w:t>
      </w:r>
      <w:r w:rsidRPr="005C663D">
        <w:rPr>
          <w:rFonts w:ascii="Times New Roman" w:eastAsia="Times New Roman" w:hAnsi="Times New Roman" w:cs="Times New Roman"/>
          <w:color w:val="595D64"/>
          <w:highlight w:val="yellow"/>
          <w:lang w:val="en"/>
        </w:rPr>
        <w:t>.</w:t>
      </w:r>
      <w:proofErr w:type="gramEnd"/>
    </w:p>
    <w:p w14:paraId="0E531263" w14:textId="40F1C25A" w:rsidR="009B1DEE" w:rsidRPr="005C663D" w:rsidRDefault="009B1DEE" w:rsidP="009B1DEE">
      <w:pPr>
        <w:spacing w:after="0" w:line="240" w:lineRule="auto"/>
        <w:rPr>
          <w:rFonts w:ascii="Times New Roman" w:eastAsia="Times New Roman" w:hAnsi="Times New Roman" w:cs="Times New Roman"/>
          <w:color w:val="595D64"/>
          <w:highlight w:val="yellow"/>
          <w:lang w:val="en"/>
        </w:rPr>
      </w:pPr>
      <w:r w:rsidRPr="005C663D">
        <w:rPr>
          <w:rFonts w:ascii="Times New Roman" w:eastAsia="Times New Roman" w:hAnsi="Times New Roman" w:cs="Times New Roman"/>
          <w:color w:val="595D64"/>
          <w:highlight w:val="yellow"/>
          <w:lang w:val="en"/>
        </w:rPr>
        <w:t>Electronic Signature</w:t>
      </w:r>
      <w:r w:rsidRPr="005C663D">
        <w:rPr>
          <w:rFonts w:ascii="Times New Roman" w:eastAsia="Times New Roman" w:hAnsi="Times New Roman" w:cs="Times New Roman"/>
          <w:color w:val="595D64"/>
          <w:highlight w:val="yellow"/>
          <w:bdr w:val="none" w:sz="0" w:space="0" w:color="auto" w:frame="1"/>
          <w:lang w:val="en"/>
        </w:rPr>
        <w:t>*</w:t>
      </w:r>
      <w:r w:rsidRPr="005C663D">
        <w:rPr>
          <w:rFonts w:ascii="Times New Roman" w:eastAsia="Times New Roman" w:hAnsi="Times New Roman" w:cs="Times New Roman"/>
          <w:color w:val="595D64"/>
          <w:highlight w:val="yellow"/>
          <w:lang w:val="en"/>
        </w:rPr>
        <w:object w:dxaOrig="225" w:dyaOrig="225" w14:anchorId="2AD12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8.75pt;height:18pt" o:ole="">
            <v:imagedata r:id="rId8" o:title=""/>
          </v:shape>
          <w:control r:id="rId9" w:name="DefaultOcxName26" w:shapeid="_x0000_i1031"/>
        </w:object>
      </w:r>
    </w:p>
    <w:p w14:paraId="23F50A60" w14:textId="77777777" w:rsidR="009B1DEE" w:rsidRPr="009B1DEE" w:rsidRDefault="009B1DEE" w:rsidP="009B1DEE">
      <w:pPr>
        <w:spacing w:line="180" w:lineRule="atLeast"/>
        <w:rPr>
          <w:rFonts w:ascii="Times New Roman" w:eastAsia="Times New Roman" w:hAnsi="Times New Roman" w:cs="Times New Roman"/>
          <w:color w:val="595D64"/>
          <w:lang w:val="en"/>
        </w:rPr>
      </w:pPr>
      <w:r w:rsidRPr="005C663D">
        <w:rPr>
          <w:rFonts w:ascii="Times New Roman" w:eastAsia="Times New Roman" w:hAnsi="Times New Roman" w:cs="Times New Roman"/>
          <w:color w:val="595D64"/>
          <w:highlight w:val="yellow"/>
          <w:lang w:val="en"/>
        </w:rPr>
        <w:t>By typing my name above, I am providing my signature electronically.</w:t>
      </w:r>
    </w:p>
    <w:p w14:paraId="17A230D4" w14:textId="77777777" w:rsidR="009B1DEE" w:rsidRPr="009B1DEE" w:rsidRDefault="009B1DEE" w:rsidP="005C663D">
      <w:pPr>
        <w:spacing w:after="100" w:afterAutospacing="1" w:line="240" w:lineRule="auto"/>
        <w:textAlignment w:val="baseline"/>
        <w:rPr>
          <w:rFonts w:ascii="Times New Roman" w:eastAsia="Times New Roman" w:hAnsi="Times New Roman" w:cs="Times New Roman"/>
          <w:color w:val="595D64"/>
          <w:lang w:val="en"/>
        </w:rPr>
      </w:pPr>
      <w:r w:rsidRPr="009B1DEE">
        <w:rPr>
          <w:rFonts w:ascii="Times New Roman" w:eastAsia="Times New Roman" w:hAnsi="Times New Roman" w:cs="Times New Roman"/>
          <w:b/>
          <w:bCs/>
          <w:color w:val="595D64"/>
          <w:lang w:val="en"/>
        </w:rPr>
        <w:t>I agree</w:t>
      </w:r>
      <w:r w:rsidRPr="009B1DEE">
        <w:rPr>
          <w:rFonts w:ascii="Times New Roman" w:eastAsia="Times New Roman" w:hAnsi="Times New Roman" w:cs="Times New Roman"/>
          <w:color w:val="595D64"/>
          <w:lang w:val="en"/>
        </w:rPr>
        <w:t xml:space="preserve"> that the data I provided to complete this transaction may be used for that purpose and used and stored for The Episcopal Church’s inventory records and to evaluate interest in its web pages. I further </w:t>
      </w:r>
      <w:r w:rsidRPr="009B1DEE">
        <w:rPr>
          <w:rFonts w:ascii="Times New Roman" w:eastAsia="Times New Roman" w:hAnsi="Times New Roman" w:cs="Times New Roman"/>
          <w:color w:val="595D64"/>
          <w:lang w:val="en"/>
        </w:rPr>
        <w:lastRenderedPageBreak/>
        <w:t>agree to receive email communications about The Episcopal Church’s mission and ministry. </w:t>
      </w:r>
      <w:hyperlink r:id="rId10" w:tgtFrame="_blank" w:history="1">
        <w:r w:rsidRPr="009B1DEE">
          <w:rPr>
            <w:rFonts w:ascii="Times New Roman" w:eastAsia="Times New Roman" w:hAnsi="Times New Roman" w:cs="Times New Roman"/>
            <w:b/>
            <w:bCs/>
            <w:color w:val="0000FF"/>
            <w:u w:val="single"/>
            <w:bdr w:val="none" w:sz="0" w:space="0" w:color="auto" w:frame="1"/>
            <w:lang w:val="en"/>
          </w:rPr>
          <w:t>Full Privacy Policy</w:t>
        </w:r>
      </w:hyperlink>
      <w:r w:rsidRPr="009B1DEE">
        <w:rPr>
          <w:rFonts w:ascii="Times New Roman" w:eastAsia="Times New Roman" w:hAnsi="Times New Roman" w:cs="Times New Roman"/>
          <w:color w:val="595D64"/>
          <w:lang w:val="en"/>
        </w:rPr>
        <w:t>.</w:t>
      </w:r>
    </w:p>
    <w:p w14:paraId="4437FC46" w14:textId="77777777" w:rsidR="009B1DEE" w:rsidRPr="005C663D" w:rsidRDefault="009B1DEE" w:rsidP="009B1DEE">
      <w:pPr>
        <w:spacing w:after="0" w:line="240" w:lineRule="auto"/>
        <w:rPr>
          <w:rFonts w:ascii="Times New Roman" w:eastAsia="Times New Roman" w:hAnsi="Times New Roman" w:cs="Times New Roman"/>
          <w:color w:val="595D64"/>
          <w:highlight w:val="yellow"/>
          <w:lang w:val="en"/>
        </w:rPr>
      </w:pPr>
      <w:r w:rsidRPr="005C663D">
        <w:rPr>
          <w:rFonts w:ascii="Times New Roman" w:eastAsia="Times New Roman" w:hAnsi="Times New Roman" w:cs="Times New Roman"/>
          <w:color w:val="595D64"/>
          <w:highlight w:val="yellow"/>
          <w:bdr w:val="none" w:sz="0" w:space="0" w:color="auto" w:frame="1"/>
          <w:lang w:val="en"/>
        </w:rPr>
        <w:t>Checkbox*</w:t>
      </w:r>
    </w:p>
    <w:p w14:paraId="32D5D94E" w14:textId="328B9213" w:rsidR="009B1DEE" w:rsidRPr="009B1DEE" w:rsidRDefault="009B1DEE" w:rsidP="009B1DEE">
      <w:pPr>
        <w:spacing w:line="240" w:lineRule="auto"/>
        <w:rPr>
          <w:rFonts w:ascii="Times New Roman" w:eastAsia="Times New Roman" w:hAnsi="Times New Roman" w:cs="Times New Roman"/>
          <w:color w:val="595D64"/>
          <w:lang w:val="en"/>
        </w:rPr>
      </w:pPr>
      <w:r w:rsidRPr="005C663D">
        <w:rPr>
          <w:rFonts w:ascii="Times New Roman" w:eastAsia="Times New Roman" w:hAnsi="Times New Roman" w:cs="Times New Roman"/>
          <w:color w:val="595D64"/>
          <w:highlight w:val="yellow"/>
          <w:lang w:val="en"/>
        </w:rPr>
        <w:object w:dxaOrig="225" w:dyaOrig="225" w14:anchorId="35B37A79">
          <v:shape id="_x0000_i1033" type="#_x0000_t75" style="width:20.25pt;height:18pt" o:ole="">
            <v:imagedata r:id="rId11" o:title=""/>
          </v:shape>
          <w:control r:id="rId12" w:name="DefaultOcxName27" w:shapeid="_x0000_i1033"/>
        </w:object>
      </w:r>
      <w:r w:rsidRPr="005C663D">
        <w:rPr>
          <w:rFonts w:ascii="Times New Roman" w:eastAsia="Times New Roman" w:hAnsi="Times New Roman" w:cs="Times New Roman"/>
          <w:color w:val="595D64"/>
          <w:highlight w:val="yellow"/>
          <w:lang w:val="en"/>
        </w:rPr>
        <w:t>I Agree</w:t>
      </w:r>
    </w:p>
    <w:p w14:paraId="4B0599A2" w14:textId="77777777" w:rsidR="00402A07" w:rsidRPr="009B1DEE" w:rsidRDefault="00402A07">
      <w:pPr>
        <w:rPr>
          <w:rFonts w:ascii="Times New Roman" w:hAnsi="Times New Roman" w:cs="Times New Roman"/>
        </w:rPr>
      </w:pPr>
    </w:p>
    <w:sectPr w:rsidR="00402A07" w:rsidRPr="009B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1ED5"/>
    <w:multiLevelType w:val="multilevel"/>
    <w:tmpl w:val="F3F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EE"/>
    <w:rsid w:val="00375556"/>
    <w:rsid w:val="00402A07"/>
    <w:rsid w:val="004D73A4"/>
    <w:rsid w:val="005C663D"/>
    <w:rsid w:val="00607379"/>
    <w:rsid w:val="006A32F7"/>
    <w:rsid w:val="008C0AF8"/>
    <w:rsid w:val="009B1DEE"/>
    <w:rsid w:val="00A2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B54DDA"/>
  <w15:chartTrackingRefBased/>
  <w15:docId w15:val="{4ABA7E48-C029-4450-9BB0-5E8461AC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1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D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1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DEE"/>
    <w:rPr>
      <w:b/>
      <w:bCs/>
    </w:rPr>
  </w:style>
  <w:style w:type="character" w:styleId="Hyperlink">
    <w:name w:val="Hyperlink"/>
    <w:basedOn w:val="DefaultParagraphFont"/>
    <w:uiPriority w:val="99"/>
    <w:unhideWhenUsed/>
    <w:rsid w:val="009B1DEE"/>
    <w:rPr>
      <w:color w:val="0000FF"/>
      <w:u w:val="single"/>
    </w:rPr>
  </w:style>
  <w:style w:type="character" w:customStyle="1" w:styleId="fslabel">
    <w:name w:val="fslabel"/>
    <w:basedOn w:val="DefaultParagraphFont"/>
    <w:rsid w:val="009B1DEE"/>
  </w:style>
  <w:style w:type="character" w:customStyle="1" w:styleId="fsrequiredmarker">
    <w:name w:val="fsrequiredmarker"/>
    <w:basedOn w:val="DefaultParagraphFont"/>
    <w:rsid w:val="009B1DEE"/>
  </w:style>
  <w:style w:type="character" w:customStyle="1" w:styleId="hidden">
    <w:name w:val="hidden"/>
    <w:basedOn w:val="DefaultParagraphFont"/>
    <w:rsid w:val="009B1DEE"/>
  </w:style>
  <w:style w:type="character" w:styleId="Emphasis">
    <w:name w:val="Emphasis"/>
    <w:basedOn w:val="DefaultParagraphFont"/>
    <w:uiPriority w:val="20"/>
    <w:qFormat/>
    <w:rsid w:val="009B1DEE"/>
    <w:rPr>
      <w:i/>
      <w:iCs/>
    </w:rPr>
  </w:style>
  <w:style w:type="character" w:customStyle="1" w:styleId="fsfileuploadname">
    <w:name w:val="fsfileuploadname"/>
    <w:basedOn w:val="DefaultParagraphFont"/>
    <w:rsid w:val="009B1DEE"/>
  </w:style>
  <w:style w:type="character" w:styleId="UnresolvedMention">
    <w:name w:val="Unresolved Mention"/>
    <w:basedOn w:val="DefaultParagraphFont"/>
    <w:uiPriority w:val="99"/>
    <w:semiHidden/>
    <w:unhideWhenUsed/>
    <w:rsid w:val="006A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56551">
      <w:bodyDiv w:val="1"/>
      <w:marLeft w:val="0"/>
      <w:marRight w:val="0"/>
      <w:marTop w:val="0"/>
      <w:marBottom w:val="0"/>
      <w:divBdr>
        <w:top w:val="none" w:sz="0" w:space="0" w:color="auto"/>
        <w:left w:val="none" w:sz="0" w:space="0" w:color="auto"/>
        <w:bottom w:val="none" w:sz="0" w:space="0" w:color="auto"/>
        <w:right w:val="none" w:sz="0" w:space="0" w:color="auto"/>
      </w:divBdr>
      <w:divsChild>
        <w:div w:id="429738467">
          <w:marLeft w:val="0"/>
          <w:marRight w:val="0"/>
          <w:marTop w:val="0"/>
          <w:marBottom w:val="0"/>
          <w:divBdr>
            <w:top w:val="none" w:sz="0" w:space="0" w:color="auto"/>
            <w:left w:val="none" w:sz="0" w:space="0" w:color="auto"/>
            <w:bottom w:val="none" w:sz="0" w:space="0" w:color="auto"/>
            <w:right w:val="none" w:sz="0" w:space="0" w:color="auto"/>
          </w:divBdr>
          <w:divsChild>
            <w:div w:id="925965638">
              <w:marLeft w:val="0"/>
              <w:marRight w:val="0"/>
              <w:marTop w:val="0"/>
              <w:marBottom w:val="0"/>
              <w:divBdr>
                <w:top w:val="none" w:sz="0" w:space="0" w:color="auto"/>
                <w:left w:val="none" w:sz="0" w:space="0" w:color="auto"/>
                <w:bottom w:val="none" w:sz="0" w:space="0" w:color="auto"/>
                <w:right w:val="none" w:sz="0" w:space="0" w:color="auto"/>
              </w:divBdr>
              <w:divsChild>
                <w:div w:id="390809953">
                  <w:marLeft w:val="0"/>
                  <w:marRight w:val="0"/>
                  <w:marTop w:val="0"/>
                  <w:marBottom w:val="300"/>
                  <w:divBdr>
                    <w:top w:val="none" w:sz="0" w:space="0" w:color="auto"/>
                    <w:left w:val="none" w:sz="0" w:space="0" w:color="auto"/>
                    <w:bottom w:val="none" w:sz="0" w:space="0" w:color="auto"/>
                    <w:right w:val="none" w:sz="0" w:space="0" w:color="auto"/>
                  </w:divBdr>
                  <w:divsChild>
                    <w:div w:id="1067190900">
                      <w:marLeft w:val="0"/>
                      <w:marRight w:val="0"/>
                      <w:marTop w:val="0"/>
                      <w:marBottom w:val="0"/>
                      <w:divBdr>
                        <w:top w:val="none" w:sz="0" w:space="0" w:color="auto"/>
                        <w:left w:val="none" w:sz="0" w:space="0" w:color="auto"/>
                        <w:bottom w:val="none" w:sz="0" w:space="0" w:color="auto"/>
                        <w:right w:val="none" w:sz="0" w:space="0" w:color="auto"/>
                      </w:divBdr>
                    </w:div>
                  </w:divsChild>
                </w:div>
                <w:div w:id="1943025139">
                  <w:marLeft w:val="0"/>
                  <w:marRight w:val="0"/>
                  <w:marTop w:val="0"/>
                  <w:marBottom w:val="300"/>
                  <w:divBdr>
                    <w:top w:val="none" w:sz="0" w:space="0" w:color="auto"/>
                    <w:left w:val="none" w:sz="0" w:space="0" w:color="auto"/>
                    <w:bottom w:val="none" w:sz="0" w:space="0" w:color="auto"/>
                    <w:right w:val="none" w:sz="0" w:space="0" w:color="auto"/>
                  </w:divBdr>
                  <w:divsChild>
                    <w:div w:id="889682185">
                      <w:marLeft w:val="0"/>
                      <w:marRight w:val="0"/>
                      <w:marTop w:val="0"/>
                      <w:marBottom w:val="0"/>
                      <w:divBdr>
                        <w:top w:val="none" w:sz="0" w:space="0" w:color="auto"/>
                        <w:left w:val="none" w:sz="0" w:space="0" w:color="auto"/>
                        <w:bottom w:val="none" w:sz="0" w:space="0" w:color="auto"/>
                        <w:right w:val="none" w:sz="0" w:space="0" w:color="auto"/>
                      </w:divBdr>
                      <w:divsChild>
                        <w:div w:id="2017464529">
                          <w:marLeft w:val="0"/>
                          <w:marRight w:val="0"/>
                          <w:marTop w:val="0"/>
                          <w:marBottom w:val="0"/>
                          <w:divBdr>
                            <w:top w:val="none" w:sz="0" w:space="0" w:color="auto"/>
                            <w:left w:val="none" w:sz="0" w:space="0" w:color="auto"/>
                            <w:bottom w:val="none" w:sz="0" w:space="0" w:color="auto"/>
                            <w:right w:val="none" w:sz="0" w:space="0" w:color="auto"/>
                          </w:divBdr>
                          <w:divsChild>
                            <w:div w:id="584534278">
                              <w:marLeft w:val="0"/>
                              <w:marRight w:val="150"/>
                              <w:marTop w:val="0"/>
                              <w:marBottom w:val="0"/>
                              <w:divBdr>
                                <w:top w:val="none" w:sz="0" w:space="0" w:color="auto"/>
                                <w:left w:val="none" w:sz="0" w:space="0" w:color="auto"/>
                                <w:bottom w:val="none" w:sz="0" w:space="0" w:color="auto"/>
                                <w:right w:val="none" w:sz="0" w:space="0" w:color="auto"/>
                              </w:divBdr>
                            </w:div>
                            <w:div w:id="89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2412">
                  <w:marLeft w:val="0"/>
                  <w:marRight w:val="0"/>
                  <w:marTop w:val="0"/>
                  <w:marBottom w:val="300"/>
                  <w:divBdr>
                    <w:top w:val="none" w:sz="0" w:space="0" w:color="auto"/>
                    <w:left w:val="none" w:sz="0" w:space="0" w:color="auto"/>
                    <w:bottom w:val="none" w:sz="0" w:space="0" w:color="auto"/>
                    <w:right w:val="none" w:sz="0" w:space="0" w:color="auto"/>
                  </w:divBdr>
                  <w:divsChild>
                    <w:div w:id="874197847">
                      <w:marLeft w:val="0"/>
                      <w:marRight w:val="0"/>
                      <w:marTop w:val="0"/>
                      <w:marBottom w:val="0"/>
                      <w:divBdr>
                        <w:top w:val="none" w:sz="0" w:space="0" w:color="auto"/>
                        <w:left w:val="none" w:sz="0" w:space="0" w:color="auto"/>
                        <w:bottom w:val="none" w:sz="0" w:space="0" w:color="auto"/>
                        <w:right w:val="none" w:sz="0" w:space="0" w:color="auto"/>
                      </w:divBdr>
                    </w:div>
                  </w:divsChild>
                </w:div>
                <w:div w:id="878081884">
                  <w:marLeft w:val="0"/>
                  <w:marRight w:val="0"/>
                  <w:marTop w:val="0"/>
                  <w:marBottom w:val="300"/>
                  <w:divBdr>
                    <w:top w:val="none" w:sz="0" w:space="0" w:color="auto"/>
                    <w:left w:val="none" w:sz="0" w:space="0" w:color="auto"/>
                    <w:bottom w:val="none" w:sz="0" w:space="0" w:color="auto"/>
                    <w:right w:val="none" w:sz="0" w:space="0" w:color="auto"/>
                  </w:divBdr>
                  <w:divsChild>
                    <w:div w:id="462313356">
                      <w:marLeft w:val="0"/>
                      <w:marRight w:val="0"/>
                      <w:marTop w:val="0"/>
                      <w:marBottom w:val="0"/>
                      <w:divBdr>
                        <w:top w:val="none" w:sz="0" w:space="0" w:color="auto"/>
                        <w:left w:val="none" w:sz="0" w:space="0" w:color="auto"/>
                        <w:bottom w:val="none" w:sz="0" w:space="0" w:color="auto"/>
                        <w:right w:val="none" w:sz="0" w:space="0" w:color="auto"/>
                      </w:divBdr>
                    </w:div>
                  </w:divsChild>
                </w:div>
                <w:div w:id="1109666772">
                  <w:marLeft w:val="0"/>
                  <w:marRight w:val="0"/>
                  <w:marTop w:val="0"/>
                  <w:marBottom w:val="300"/>
                  <w:divBdr>
                    <w:top w:val="none" w:sz="0" w:space="0" w:color="auto"/>
                    <w:left w:val="none" w:sz="0" w:space="0" w:color="auto"/>
                    <w:bottom w:val="none" w:sz="0" w:space="0" w:color="auto"/>
                    <w:right w:val="none" w:sz="0" w:space="0" w:color="auto"/>
                  </w:divBdr>
                  <w:divsChild>
                    <w:div w:id="506871577">
                      <w:marLeft w:val="0"/>
                      <w:marRight w:val="0"/>
                      <w:marTop w:val="0"/>
                      <w:marBottom w:val="0"/>
                      <w:divBdr>
                        <w:top w:val="none" w:sz="0" w:space="0" w:color="auto"/>
                        <w:left w:val="none" w:sz="0" w:space="0" w:color="auto"/>
                        <w:bottom w:val="none" w:sz="0" w:space="0" w:color="auto"/>
                        <w:right w:val="none" w:sz="0" w:space="0" w:color="auto"/>
                      </w:divBdr>
                    </w:div>
                  </w:divsChild>
                </w:div>
                <w:div w:id="1556500313">
                  <w:marLeft w:val="0"/>
                  <w:marRight w:val="0"/>
                  <w:marTop w:val="0"/>
                  <w:marBottom w:val="300"/>
                  <w:divBdr>
                    <w:top w:val="none" w:sz="0" w:space="0" w:color="auto"/>
                    <w:left w:val="none" w:sz="0" w:space="0" w:color="auto"/>
                    <w:bottom w:val="none" w:sz="0" w:space="0" w:color="auto"/>
                    <w:right w:val="none" w:sz="0" w:space="0" w:color="auto"/>
                  </w:divBdr>
                  <w:divsChild>
                    <w:div w:id="597522846">
                      <w:marLeft w:val="0"/>
                      <w:marRight w:val="0"/>
                      <w:marTop w:val="0"/>
                      <w:marBottom w:val="0"/>
                      <w:divBdr>
                        <w:top w:val="none" w:sz="0" w:space="0" w:color="auto"/>
                        <w:left w:val="none" w:sz="0" w:space="0" w:color="auto"/>
                        <w:bottom w:val="none" w:sz="0" w:space="0" w:color="auto"/>
                        <w:right w:val="none" w:sz="0" w:space="0" w:color="auto"/>
                      </w:divBdr>
                      <w:divsChild>
                        <w:div w:id="838160574">
                          <w:marLeft w:val="0"/>
                          <w:marRight w:val="0"/>
                          <w:marTop w:val="0"/>
                          <w:marBottom w:val="0"/>
                          <w:divBdr>
                            <w:top w:val="none" w:sz="0" w:space="0" w:color="auto"/>
                            <w:left w:val="none" w:sz="0" w:space="0" w:color="auto"/>
                            <w:bottom w:val="none" w:sz="0" w:space="0" w:color="auto"/>
                            <w:right w:val="none" w:sz="0" w:space="0" w:color="auto"/>
                          </w:divBdr>
                          <w:divsChild>
                            <w:div w:id="1826628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68716566">
                  <w:marLeft w:val="0"/>
                  <w:marRight w:val="0"/>
                  <w:marTop w:val="0"/>
                  <w:marBottom w:val="300"/>
                  <w:divBdr>
                    <w:top w:val="none" w:sz="0" w:space="0" w:color="auto"/>
                    <w:left w:val="none" w:sz="0" w:space="0" w:color="auto"/>
                    <w:bottom w:val="none" w:sz="0" w:space="0" w:color="auto"/>
                    <w:right w:val="none" w:sz="0" w:space="0" w:color="auto"/>
                  </w:divBdr>
                  <w:divsChild>
                    <w:div w:id="823012326">
                      <w:marLeft w:val="0"/>
                      <w:marRight w:val="0"/>
                      <w:marTop w:val="0"/>
                      <w:marBottom w:val="0"/>
                      <w:divBdr>
                        <w:top w:val="none" w:sz="0" w:space="0" w:color="auto"/>
                        <w:left w:val="none" w:sz="0" w:space="0" w:color="auto"/>
                        <w:bottom w:val="none" w:sz="0" w:space="0" w:color="auto"/>
                        <w:right w:val="none" w:sz="0" w:space="0" w:color="auto"/>
                      </w:divBdr>
                    </w:div>
                  </w:divsChild>
                </w:div>
                <w:div w:id="1943685071">
                  <w:marLeft w:val="0"/>
                  <w:marRight w:val="0"/>
                  <w:marTop w:val="0"/>
                  <w:marBottom w:val="300"/>
                  <w:divBdr>
                    <w:top w:val="none" w:sz="0" w:space="0" w:color="auto"/>
                    <w:left w:val="none" w:sz="0" w:space="0" w:color="auto"/>
                    <w:bottom w:val="none" w:sz="0" w:space="0" w:color="auto"/>
                    <w:right w:val="none" w:sz="0" w:space="0" w:color="auto"/>
                  </w:divBdr>
                  <w:divsChild>
                    <w:div w:id="742606245">
                      <w:marLeft w:val="0"/>
                      <w:marRight w:val="0"/>
                      <w:marTop w:val="0"/>
                      <w:marBottom w:val="0"/>
                      <w:divBdr>
                        <w:top w:val="none" w:sz="0" w:space="0" w:color="auto"/>
                        <w:left w:val="none" w:sz="0" w:space="0" w:color="auto"/>
                        <w:bottom w:val="none" w:sz="0" w:space="0" w:color="auto"/>
                        <w:right w:val="none" w:sz="0" w:space="0" w:color="auto"/>
                      </w:divBdr>
                    </w:div>
                  </w:divsChild>
                </w:div>
                <w:div w:id="1049307311">
                  <w:marLeft w:val="0"/>
                  <w:marRight w:val="0"/>
                  <w:marTop w:val="0"/>
                  <w:marBottom w:val="300"/>
                  <w:divBdr>
                    <w:top w:val="none" w:sz="0" w:space="0" w:color="auto"/>
                    <w:left w:val="none" w:sz="0" w:space="0" w:color="auto"/>
                    <w:bottom w:val="none" w:sz="0" w:space="0" w:color="auto"/>
                    <w:right w:val="none" w:sz="0" w:space="0" w:color="auto"/>
                  </w:divBdr>
                  <w:divsChild>
                    <w:div w:id="1974168829">
                      <w:marLeft w:val="0"/>
                      <w:marRight w:val="0"/>
                      <w:marTop w:val="0"/>
                      <w:marBottom w:val="0"/>
                      <w:divBdr>
                        <w:top w:val="none" w:sz="0" w:space="0" w:color="auto"/>
                        <w:left w:val="none" w:sz="0" w:space="0" w:color="auto"/>
                        <w:bottom w:val="none" w:sz="0" w:space="0" w:color="auto"/>
                        <w:right w:val="none" w:sz="0" w:space="0" w:color="auto"/>
                      </w:divBdr>
                    </w:div>
                  </w:divsChild>
                </w:div>
                <w:div w:id="1524396838">
                  <w:marLeft w:val="0"/>
                  <w:marRight w:val="0"/>
                  <w:marTop w:val="0"/>
                  <w:marBottom w:val="300"/>
                  <w:divBdr>
                    <w:top w:val="none" w:sz="0" w:space="0" w:color="auto"/>
                    <w:left w:val="none" w:sz="0" w:space="0" w:color="auto"/>
                    <w:bottom w:val="none" w:sz="0" w:space="0" w:color="auto"/>
                    <w:right w:val="none" w:sz="0" w:space="0" w:color="auto"/>
                  </w:divBdr>
                  <w:divsChild>
                    <w:div w:id="1018040310">
                      <w:marLeft w:val="0"/>
                      <w:marRight w:val="0"/>
                      <w:marTop w:val="0"/>
                      <w:marBottom w:val="0"/>
                      <w:divBdr>
                        <w:top w:val="none" w:sz="0" w:space="0" w:color="auto"/>
                        <w:left w:val="none" w:sz="0" w:space="0" w:color="auto"/>
                        <w:bottom w:val="none" w:sz="0" w:space="0" w:color="auto"/>
                        <w:right w:val="none" w:sz="0" w:space="0" w:color="auto"/>
                      </w:divBdr>
                      <w:divsChild>
                        <w:div w:id="1254900011">
                          <w:marLeft w:val="0"/>
                          <w:marRight w:val="0"/>
                          <w:marTop w:val="0"/>
                          <w:marBottom w:val="0"/>
                          <w:divBdr>
                            <w:top w:val="none" w:sz="0" w:space="0" w:color="auto"/>
                            <w:left w:val="none" w:sz="0" w:space="0" w:color="auto"/>
                            <w:bottom w:val="none" w:sz="0" w:space="0" w:color="auto"/>
                            <w:right w:val="none" w:sz="0" w:space="0" w:color="auto"/>
                          </w:divBdr>
                          <w:divsChild>
                            <w:div w:id="1684937531">
                              <w:marLeft w:val="0"/>
                              <w:marRight w:val="0"/>
                              <w:marTop w:val="0"/>
                              <w:marBottom w:val="0"/>
                              <w:divBdr>
                                <w:top w:val="none" w:sz="0" w:space="0" w:color="auto"/>
                                <w:left w:val="none" w:sz="0" w:space="0" w:color="auto"/>
                                <w:bottom w:val="none" w:sz="0" w:space="0" w:color="auto"/>
                                <w:right w:val="none" w:sz="0" w:space="0" w:color="auto"/>
                              </w:divBdr>
                            </w:div>
                            <w:div w:id="796097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15039244">
                  <w:marLeft w:val="0"/>
                  <w:marRight w:val="0"/>
                  <w:marTop w:val="0"/>
                  <w:marBottom w:val="300"/>
                  <w:divBdr>
                    <w:top w:val="none" w:sz="0" w:space="0" w:color="auto"/>
                    <w:left w:val="none" w:sz="0" w:space="0" w:color="auto"/>
                    <w:bottom w:val="none" w:sz="0" w:space="0" w:color="auto"/>
                    <w:right w:val="none" w:sz="0" w:space="0" w:color="auto"/>
                  </w:divBdr>
                  <w:divsChild>
                    <w:div w:id="1955021446">
                      <w:marLeft w:val="0"/>
                      <w:marRight w:val="0"/>
                      <w:marTop w:val="0"/>
                      <w:marBottom w:val="0"/>
                      <w:divBdr>
                        <w:top w:val="none" w:sz="0" w:space="0" w:color="auto"/>
                        <w:left w:val="none" w:sz="0" w:space="0" w:color="auto"/>
                        <w:bottom w:val="none" w:sz="0" w:space="0" w:color="auto"/>
                        <w:right w:val="none" w:sz="0" w:space="0" w:color="auto"/>
                      </w:divBdr>
                    </w:div>
                  </w:divsChild>
                </w:div>
                <w:div w:id="191117914">
                  <w:marLeft w:val="0"/>
                  <w:marRight w:val="0"/>
                  <w:marTop w:val="0"/>
                  <w:marBottom w:val="300"/>
                  <w:divBdr>
                    <w:top w:val="none" w:sz="0" w:space="0" w:color="auto"/>
                    <w:left w:val="none" w:sz="0" w:space="0" w:color="auto"/>
                    <w:bottom w:val="none" w:sz="0" w:space="0" w:color="auto"/>
                    <w:right w:val="none" w:sz="0" w:space="0" w:color="auto"/>
                  </w:divBdr>
                  <w:divsChild>
                    <w:div w:id="2064138191">
                      <w:marLeft w:val="0"/>
                      <w:marRight w:val="0"/>
                      <w:marTop w:val="0"/>
                      <w:marBottom w:val="0"/>
                      <w:divBdr>
                        <w:top w:val="none" w:sz="0" w:space="0" w:color="auto"/>
                        <w:left w:val="none" w:sz="0" w:space="0" w:color="auto"/>
                        <w:bottom w:val="none" w:sz="0" w:space="0" w:color="auto"/>
                        <w:right w:val="none" w:sz="0" w:space="0" w:color="auto"/>
                      </w:divBdr>
                    </w:div>
                  </w:divsChild>
                </w:div>
                <w:div w:id="733360570">
                  <w:marLeft w:val="0"/>
                  <w:marRight w:val="0"/>
                  <w:marTop w:val="0"/>
                  <w:marBottom w:val="300"/>
                  <w:divBdr>
                    <w:top w:val="none" w:sz="0" w:space="0" w:color="auto"/>
                    <w:left w:val="none" w:sz="0" w:space="0" w:color="auto"/>
                    <w:bottom w:val="none" w:sz="0" w:space="0" w:color="auto"/>
                    <w:right w:val="none" w:sz="0" w:space="0" w:color="auto"/>
                  </w:divBdr>
                  <w:divsChild>
                    <w:div w:id="766316162">
                      <w:marLeft w:val="0"/>
                      <w:marRight w:val="0"/>
                      <w:marTop w:val="0"/>
                      <w:marBottom w:val="0"/>
                      <w:divBdr>
                        <w:top w:val="none" w:sz="0" w:space="0" w:color="auto"/>
                        <w:left w:val="none" w:sz="0" w:space="0" w:color="auto"/>
                        <w:bottom w:val="none" w:sz="0" w:space="0" w:color="auto"/>
                        <w:right w:val="none" w:sz="0" w:space="0" w:color="auto"/>
                      </w:divBdr>
                      <w:divsChild>
                        <w:div w:id="739251086">
                          <w:marLeft w:val="0"/>
                          <w:marRight w:val="0"/>
                          <w:marTop w:val="0"/>
                          <w:marBottom w:val="0"/>
                          <w:divBdr>
                            <w:top w:val="none" w:sz="0" w:space="0" w:color="auto"/>
                            <w:left w:val="none" w:sz="0" w:space="0" w:color="auto"/>
                            <w:bottom w:val="none" w:sz="0" w:space="0" w:color="auto"/>
                            <w:right w:val="none" w:sz="0" w:space="0" w:color="auto"/>
                          </w:divBdr>
                          <w:divsChild>
                            <w:div w:id="391586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33328666">
                  <w:marLeft w:val="0"/>
                  <w:marRight w:val="0"/>
                  <w:marTop w:val="0"/>
                  <w:marBottom w:val="300"/>
                  <w:divBdr>
                    <w:top w:val="none" w:sz="0" w:space="0" w:color="auto"/>
                    <w:left w:val="none" w:sz="0" w:space="0" w:color="auto"/>
                    <w:bottom w:val="none" w:sz="0" w:space="0" w:color="auto"/>
                    <w:right w:val="none" w:sz="0" w:space="0" w:color="auto"/>
                  </w:divBdr>
                  <w:divsChild>
                    <w:div w:id="1299721540">
                      <w:marLeft w:val="0"/>
                      <w:marRight w:val="0"/>
                      <w:marTop w:val="0"/>
                      <w:marBottom w:val="0"/>
                      <w:divBdr>
                        <w:top w:val="none" w:sz="0" w:space="0" w:color="auto"/>
                        <w:left w:val="none" w:sz="0" w:space="0" w:color="auto"/>
                        <w:bottom w:val="none" w:sz="0" w:space="0" w:color="auto"/>
                        <w:right w:val="none" w:sz="0" w:space="0" w:color="auto"/>
                      </w:divBdr>
                    </w:div>
                  </w:divsChild>
                </w:div>
                <w:div w:id="1466002058">
                  <w:marLeft w:val="0"/>
                  <w:marRight w:val="0"/>
                  <w:marTop w:val="0"/>
                  <w:marBottom w:val="300"/>
                  <w:divBdr>
                    <w:top w:val="none" w:sz="0" w:space="0" w:color="auto"/>
                    <w:left w:val="none" w:sz="0" w:space="0" w:color="auto"/>
                    <w:bottom w:val="none" w:sz="0" w:space="0" w:color="auto"/>
                    <w:right w:val="none" w:sz="0" w:space="0" w:color="auto"/>
                  </w:divBdr>
                  <w:divsChild>
                    <w:div w:id="798694010">
                      <w:marLeft w:val="0"/>
                      <w:marRight w:val="0"/>
                      <w:marTop w:val="0"/>
                      <w:marBottom w:val="0"/>
                      <w:divBdr>
                        <w:top w:val="none" w:sz="0" w:space="0" w:color="auto"/>
                        <w:left w:val="none" w:sz="0" w:space="0" w:color="auto"/>
                        <w:bottom w:val="none" w:sz="0" w:space="0" w:color="auto"/>
                        <w:right w:val="none" w:sz="0" w:space="0" w:color="auto"/>
                      </w:divBdr>
                      <w:divsChild>
                        <w:div w:id="121726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3573279">
                  <w:marLeft w:val="0"/>
                  <w:marRight w:val="0"/>
                  <w:marTop w:val="0"/>
                  <w:marBottom w:val="300"/>
                  <w:divBdr>
                    <w:top w:val="none" w:sz="0" w:space="0" w:color="auto"/>
                    <w:left w:val="none" w:sz="0" w:space="0" w:color="auto"/>
                    <w:bottom w:val="none" w:sz="0" w:space="0" w:color="auto"/>
                    <w:right w:val="none" w:sz="0" w:space="0" w:color="auto"/>
                  </w:divBdr>
                  <w:divsChild>
                    <w:div w:id="217985387">
                      <w:marLeft w:val="0"/>
                      <w:marRight w:val="0"/>
                      <w:marTop w:val="0"/>
                      <w:marBottom w:val="0"/>
                      <w:divBdr>
                        <w:top w:val="none" w:sz="0" w:space="0" w:color="auto"/>
                        <w:left w:val="none" w:sz="0" w:space="0" w:color="auto"/>
                        <w:bottom w:val="none" w:sz="0" w:space="0" w:color="auto"/>
                        <w:right w:val="none" w:sz="0" w:space="0" w:color="auto"/>
                      </w:divBdr>
                      <w:divsChild>
                        <w:div w:id="1747453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425290">
                  <w:marLeft w:val="0"/>
                  <w:marRight w:val="0"/>
                  <w:marTop w:val="0"/>
                  <w:marBottom w:val="300"/>
                  <w:divBdr>
                    <w:top w:val="none" w:sz="0" w:space="0" w:color="auto"/>
                    <w:left w:val="none" w:sz="0" w:space="0" w:color="auto"/>
                    <w:bottom w:val="none" w:sz="0" w:space="0" w:color="auto"/>
                    <w:right w:val="none" w:sz="0" w:space="0" w:color="auto"/>
                  </w:divBdr>
                  <w:divsChild>
                    <w:div w:id="240915803">
                      <w:marLeft w:val="0"/>
                      <w:marRight w:val="0"/>
                      <w:marTop w:val="0"/>
                      <w:marBottom w:val="0"/>
                      <w:divBdr>
                        <w:top w:val="none" w:sz="0" w:space="0" w:color="auto"/>
                        <w:left w:val="none" w:sz="0" w:space="0" w:color="auto"/>
                        <w:bottom w:val="none" w:sz="0" w:space="0" w:color="auto"/>
                        <w:right w:val="none" w:sz="0" w:space="0" w:color="auto"/>
                      </w:divBdr>
                      <w:divsChild>
                        <w:div w:id="1037388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5955058">
                  <w:marLeft w:val="0"/>
                  <w:marRight w:val="0"/>
                  <w:marTop w:val="0"/>
                  <w:marBottom w:val="300"/>
                  <w:divBdr>
                    <w:top w:val="none" w:sz="0" w:space="0" w:color="auto"/>
                    <w:left w:val="none" w:sz="0" w:space="0" w:color="auto"/>
                    <w:bottom w:val="none" w:sz="0" w:space="0" w:color="auto"/>
                    <w:right w:val="none" w:sz="0" w:space="0" w:color="auto"/>
                  </w:divBdr>
                  <w:divsChild>
                    <w:div w:id="1427194372">
                      <w:marLeft w:val="0"/>
                      <w:marRight w:val="0"/>
                      <w:marTop w:val="0"/>
                      <w:marBottom w:val="0"/>
                      <w:divBdr>
                        <w:top w:val="none" w:sz="0" w:space="0" w:color="auto"/>
                        <w:left w:val="none" w:sz="0" w:space="0" w:color="auto"/>
                        <w:bottom w:val="none" w:sz="0" w:space="0" w:color="auto"/>
                        <w:right w:val="none" w:sz="0" w:space="0" w:color="auto"/>
                      </w:divBdr>
                      <w:divsChild>
                        <w:div w:id="279461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25722260">
              <w:marLeft w:val="0"/>
              <w:marRight w:val="0"/>
              <w:marTop w:val="0"/>
              <w:marBottom w:val="0"/>
              <w:divBdr>
                <w:top w:val="none" w:sz="0" w:space="0" w:color="auto"/>
                <w:left w:val="none" w:sz="0" w:space="0" w:color="auto"/>
                <w:bottom w:val="none" w:sz="0" w:space="0" w:color="auto"/>
                <w:right w:val="none" w:sz="0" w:space="0" w:color="auto"/>
              </w:divBdr>
              <w:divsChild>
                <w:div w:id="414057377">
                  <w:marLeft w:val="0"/>
                  <w:marRight w:val="0"/>
                  <w:marTop w:val="0"/>
                  <w:marBottom w:val="600"/>
                  <w:divBdr>
                    <w:top w:val="none" w:sz="0" w:space="0" w:color="auto"/>
                    <w:left w:val="none" w:sz="0" w:space="0" w:color="auto"/>
                    <w:bottom w:val="none" w:sz="0" w:space="0" w:color="auto"/>
                    <w:right w:val="none" w:sz="0" w:space="0" w:color="auto"/>
                  </w:divBdr>
                </w:div>
                <w:div w:id="1275331595">
                  <w:marLeft w:val="0"/>
                  <w:marRight w:val="0"/>
                  <w:marTop w:val="0"/>
                  <w:marBottom w:val="300"/>
                  <w:divBdr>
                    <w:top w:val="none" w:sz="0" w:space="0" w:color="auto"/>
                    <w:left w:val="none" w:sz="0" w:space="0" w:color="auto"/>
                    <w:bottom w:val="none" w:sz="0" w:space="0" w:color="auto"/>
                    <w:right w:val="none" w:sz="0" w:space="0" w:color="auto"/>
                  </w:divBdr>
                  <w:divsChild>
                    <w:div w:id="1036657134">
                      <w:marLeft w:val="0"/>
                      <w:marRight w:val="0"/>
                      <w:marTop w:val="0"/>
                      <w:marBottom w:val="0"/>
                      <w:divBdr>
                        <w:top w:val="none" w:sz="0" w:space="0" w:color="auto"/>
                        <w:left w:val="none" w:sz="0" w:space="0" w:color="auto"/>
                        <w:bottom w:val="none" w:sz="0" w:space="0" w:color="auto"/>
                        <w:right w:val="none" w:sz="0" w:space="0" w:color="auto"/>
                      </w:divBdr>
                    </w:div>
                  </w:divsChild>
                </w:div>
                <w:div w:id="1132409333">
                  <w:marLeft w:val="0"/>
                  <w:marRight w:val="0"/>
                  <w:marTop w:val="0"/>
                  <w:marBottom w:val="300"/>
                  <w:divBdr>
                    <w:top w:val="none" w:sz="0" w:space="0" w:color="auto"/>
                    <w:left w:val="none" w:sz="0" w:space="0" w:color="auto"/>
                    <w:bottom w:val="none" w:sz="0" w:space="0" w:color="auto"/>
                    <w:right w:val="none" w:sz="0" w:space="0" w:color="auto"/>
                  </w:divBdr>
                  <w:divsChild>
                    <w:div w:id="1381513739">
                      <w:marLeft w:val="0"/>
                      <w:marRight w:val="0"/>
                      <w:marTop w:val="0"/>
                      <w:marBottom w:val="0"/>
                      <w:divBdr>
                        <w:top w:val="none" w:sz="0" w:space="0" w:color="auto"/>
                        <w:left w:val="none" w:sz="0" w:space="0" w:color="auto"/>
                        <w:bottom w:val="none" w:sz="0" w:space="0" w:color="auto"/>
                        <w:right w:val="none" w:sz="0" w:space="0" w:color="auto"/>
                      </w:divBdr>
                      <w:divsChild>
                        <w:div w:id="856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2552">
          <w:marLeft w:val="0"/>
          <w:marRight w:val="0"/>
          <w:marTop w:val="0"/>
          <w:marBottom w:val="300"/>
          <w:divBdr>
            <w:top w:val="none" w:sz="0" w:space="0" w:color="auto"/>
            <w:left w:val="none" w:sz="0" w:space="0" w:color="auto"/>
            <w:bottom w:val="none" w:sz="0" w:space="0" w:color="auto"/>
            <w:right w:val="none" w:sz="0" w:space="0" w:color="auto"/>
          </w:divBdr>
        </w:div>
        <w:div w:id="1681155704">
          <w:marLeft w:val="0"/>
          <w:marRight w:val="0"/>
          <w:marTop w:val="600"/>
          <w:marBottom w:val="0"/>
          <w:divBdr>
            <w:top w:val="none" w:sz="0" w:space="0" w:color="auto"/>
            <w:left w:val="none" w:sz="0" w:space="0" w:color="auto"/>
            <w:bottom w:val="none" w:sz="0" w:space="0" w:color="auto"/>
            <w:right w:val="none" w:sz="0" w:space="0" w:color="auto"/>
          </w:divBdr>
          <w:divsChild>
            <w:div w:id="163057000">
              <w:marLeft w:val="0"/>
              <w:marRight w:val="0"/>
              <w:marTop w:val="150"/>
              <w:marBottom w:val="150"/>
              <w:divBdr>
                <w:top w:val="single" w:sz="6" w:space="4" w:color="CCCCCC"/>
                <w:left w:val="single" w:sz="6" w:space="4" w:color="CCCCCC"/>
                <w:bottom w:val="single" w:sz="6" w:space="4" w:color="CCCCCC"/>
                <w:right w:val="single" w:sz="6" w:space="8" w:color="CCCCCC"/>
              </w:divBdr>
              <w:divsChild>
                <w:div w:id="291978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adeppe@gmail.com" TargetMode="Externa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nggeo@winglaw.com" TargetMode="External"/><Relationship Id="rId11" Type="http://schemas.openxmlformats.org/officeDocument/2006/relationships/image" Target="media/image2.wmf"/><Relationship Id="rId5" Type="http://schemas.openxmlformats.org/officeDocument/2006/relationships/hyperlink" Target="https://mjames@episcopalchurch.org/" TargetMode="External"/><Relationship Id="rId10" Type="http://schemas.openxmlformats.org/officeDocument/2006/relationships/hyperlink" Target="https://episcopalchurch.org/privacy-policy"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4</cp:revision>
  <dcterms:created xsi:type="dcterms:W3CDTF">2021-10-14T16:50:00Z</dcterms:created>
  <dcterms:modified xsi:type="dcterms:W3CDTF">2021-10-14T20:01:00Z</dcterms:modified>
</cp:coreProperties>
</file>